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812BE" w:rsidRDefault="0055045D" w:rsidP="004668DB">
      <w:pPr>
        <w:tabs>
          <w:tab w:val="right" w:pos="8820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bookmarkStart w:id="0" w:name="_GoBack"/>
      <w:bookmarkEnd w:id="0"/>
      <w:r w:rsidRPr="0055045D">
        <w:rPr>
          <w:rFonts w:ascii="Times New Roman" w:eastAsia="Times New Roman" w:hAnsi="Times New Roman" w:cs="Times New Roman"/>
          <w:b/>
          <w:noProof/>
          <w:sz w:val="24"/>
          <w:szCs w:val="24"/>
          <w:lang w:eastAsia="sk-SK"/>
        </w:rPr>
        <w:drawing>
          <wp:inline distT="0" distB="0" distL="0" distR="0">
            <wp:extent cx="5760720" cy="9331209"/>
            <wp:effectExtent l="0" t="0" r="0" b="3810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93312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12BE" w:rsidRDefault="00D812BE" w:rsidP="004668DB">
      <w:pPr>
        <w:tabs>
          <w:tab w:val="right" w:pos="8820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D812BE" w:rsidRDefault="00D812BE" w:rsidP="004668DB">
      <w:pPr>
        <w:tabs>
          <w:tab w:val="right" w:pos="8820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3232EB" w:rsidRDefault="003232EB" w:rsidP="004668DB">
      <w:pPr>
        <w:tabs>
          <w:tab w:val="right" w:pos="8820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4668DB" w:rsidRPr="004E3C61" w:rsidRDefault="004668DB" w:rsidP="004668DB">
      <w:pPr>
        <w:tabs>
          <w:tab w:val="right" w:pos="8820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4E3C6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OBSAH</w:t>
      </w:r>
      <w:r w:rsidRPr="004E3C6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  <w:t>str.</w:t>
      </w:r>
    </w:p>
    <w:p w:rsidR="004668DB" w:rsidRPr="004E3C61" w:rsidRDefault="004668DB" w:rsidP="004668DB">
      <w:pPr>
        <w:tabs>
          <w:tab w:val="right" w:pos="8820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4668DB" w:rsidRPr="004E3C61" w:rsidRDefault="004668DB" w:rsidP="004668DB">
      <w:pPr>
        <w:tabs>
          <w:tab w:val="right" w:pos="8820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4668DB" w:rsidRPr="004E3C61" w:rsidRDefault="004668DB" w:rsidP="004668DB">
      <w:pPr>
        <w:numPr>
          <w:ilvl w:val="0"/>
          <w:numId w:val="2"/>
        </w:num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Úvodné slovo starostu obce </w:t>
      </w: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 </w:t>
      </w: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2</w:t>
      </w:r>
    </w:p>
    <w:p w:rsidR="004668DB" w:rsidRPr="004E3C61" w:rsidRDefault="004668DB" w:rsidP="004668DB">
      <w:pPr>
        <w:numPr>
          <w:ilvl w:val="0"/>
          <w:numId w:val="2"/>
        </w:num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>Identifikačné údaje obce</w:t>
      </w: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A62F37">
        <w:rPr>
          <w:rFonts w:ascii="Times New Roman" w:eastAsia="Times New Roman" w:hAnsi="Times New Roman" w:cs="Times New Roman"/>
          <w:sz w:val="24"/>
          <w:szCs w:val="24"/>
          <w:lang w:eastAsia="sk-SK"/>
        </w:rPr>
        <w:t>3</w:t>
      </w:r>
    </w:p>
    <w:p w:rsidR="004668DB" w:rsidRPr="004E3C61" w:rsidRDefault="004668DB" w:rsidP="004668DB">
      <w:pPr>
        <w:numPr>
          <w:ilvl w:val="0"/>
          <w:numId w:val="2"/>
        </w:num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>Organizačná štruktúra obce a identifik</w:t>
      </w:r>
      <w:r w:rsidR="003232EB">
        <w:rPr>
          <w:rFonts w:ascii="Times New Roman" w:eastAsia="Times New Roman" w:hAnsi="Times New Roman" w:cs="Times New Roman"/>
          <w:sz w:val="24"/>
          <w:szCs w:val="24"/>
          <w:lang w:eastAsia="sk-SK"/>
        </w:rPr>
        <w:t>ácia vedúcich predstaviteľov</w:t>
      </w:r>
      <w:r w:rsidR="003232E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3232E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3232E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4</w:t>
      </w:r>
    </w:p>
    <w:p w:rsidR="004668DB" w:rsidRPr="004E3C61" w:rsidRDefault="004668DB" w:rsidP="004668DB">
      <w:pPr>
        <w:numPr>
          <w:ilvl w:val="0"/>
          <w:numId w:val="2"/>
        </w:num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Poslanie, vízie, ciele </w:t>
      </w: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3232EB">
        <w:rPr>
          <w:rFonts w:ascii="Times New Roman" w:eastAsia="Times New Roman" w:hAnsi="Times New Roman" w:cs="Times New Roman"/>
          <w:sz w:val="24"/>
          <w:szCs w:val="24"/>
          <w:lang w:eastAsia="sk-SK"/>
        </w:rPr>
        <w:t>5</w:t>
      </w:r>
    </w:p>
    <w:p w:rsidR="004668DB" w:rsidRPr="004E3C61" w:rsidRDefault="004668DB" w:rsidP="004668DB">
      <w:pPr>
        <w:numPr>
          <w:ilvl w:val="0"/>
          <w:numId w:val="2"/>
        </w:num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>Základná charakteristika obce</w:t>
      </w: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3232EB">
        <w:rPr>
          <w:rFonts w:ascii="Times New Roman" w:eastAsia="Times New Roman" w:hAnsi="Times New Roman" w:cs="Times New Roman"/>
          <w:sz w:val="24"/>
          <w:szCs w:val="24"/>
          <w:lang w:eastAsia="sk-SK"/>
        </w:rPr>
        <w:t>6</w:t>
      </w:r>
    </w:p>
    <w:p w:rsidR="004668DB" w:rsidRPr="004E3C61" w:rsidRDefault="004668DB" w:rsidP="004668DB">
      <w:pPr>
        <w:tabs>
          <w:tab w:val="right" w:pos="-5529"/>
        </w:tabs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   5.1.  Geografické údaje</w:t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="003232EB">
        <w:rPr>
          <w:rFonts w:ascii="Times New Roman" w:eastAsia="Times New Roman" w:hAnsi="Times New Roman" w:cs="Times New Roman"/>
          <w:sz w:val="24"/>
          <w:szCs w:val="24"/>
          <w:lang w:eastAsia="sk-SK"/>
        </w:rPr>
        <w:t>6</w:t>
      </w:r>
    </w:p>
    <w:p w:rsidR="004668DB" w:rsidRPr="004E3C61" w:rsidRDefault="004668DB" w:rsidP="004668DB">
      <w:pPr>
        <w:tabs>
          <w:tab w:val="right" w:pos="-5670"/>
        </w:tabs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   5.2.  Demografické údaje</w:t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="003232EB">
        <w:rPr>
          <w:rFonts w:ascii="Times New Roman" w:eastAsia="Times New Roman" w:hAnsi="Times New Roman" w:cs="Times New Roman"/>
          <w:sz w:val="24"/>
          <w:szCs w:val="24"/>
          <w:lang w:eastAsia="sk-SK"/>
        </w:rPr>
        <w:t>6</w:t>
      </w:r>
    </w:p>
    <w:p w:rsidR="004668DB" w:rsidRPr="004E3C61" w:rsidRDefault="004668DB" w:rsidP="004668DB">
      <w:pPr>
        <w:tabs>
          <w:tab w:val="right" w:pos="-5670"/>
        </w:tabs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   5.3.  Ekonomické údaje</w:t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="003232EB">
        <w:rPr>
          <w:rFonts w:ascii="Times New Roman" w:eastAsia="Times New Roman" w:hAnsi="Times New Roman" w:cs="Times New Roman"/>
          <w:sz w:val="24"/>
          <w:szCs w:val="24"/>
          <w:lang w:eastAsia="sk-SK"/>
        </w:rPr>
        <w:t>7</w:t>
      </w:r>
    </w:p>
    <w:p w:rsidR="004668DB" w:rsidRPr="004E3C61" w:rsidRDefault="004668DB" w:rsidP="004668DB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   5.4.  Symboly obce</w:t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="003232EB">
        <w:rPr>
          <w:rFonts w:ascii="Times New Roman" w:eastAsia="Times New Roman" w:hAnsi="Times New Roman" w:cs="Times New Roman"/>
          <w:sz w:val="24"/>
          <w:szCs w:val="24"/>
          <w:lang w:eastAsia="sk-SK"/>
        </w:rPr>
        <w:t>7</w:t>
      </w:r>
    </w:p>
    <w:p w:rsidR="004668DB" w:rsidRPr="004E3C61" w:rsidRDefault="004668DB" w:rsidP="004668DB">
      <w:pPr>
        <w:tabs>
          <w:tab w:val="right" w:pos="-5529"/>
        </w:tabs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   5.5.  Logo obce</w:t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="003232EB">
        <w:rPr>
          <w:rFonts w:ascii="Times New Roman" w:eastAsia="Times New Roman" w:hAnsi="Times New Roman" w:cs="Times New Roman"/>
          <w:sz w:val="24"/>
          <w:szCs w:val="24"/>
          <w:lang w:eastAsia="sk-SK"/>
        </w:rPr>
        <w:t>7</w:t>
      </w:r>
    </w:p>
    <w:p w:rsidR="004668DB" w:rsidRPr="004E3C61" w:rsidRDefault="004668DB" w:rsidP="004668DB">
      <w:pPr>
        <w:tabs>
          <w:tab w:val="right" w:pos="-5670"/>
        </w:tabs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   5.6.  História obce</w:t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="003232EB">
        <w:rPr>
          <w:rFonts w:ascii="Times New Roman" w:eastAsia="Times New Roman" w:hAnsi="Times New Roman" w:cs="Times New Roman"/>
          <w:sz w:val="24"/>
          <w:szCs w:val="24"/>
          <w:lang w:eastAsia="sk-SK"/>
        </w:rPr>
        <w:t>7</w:t>
      </w:r>
    </w:p>
    <w:p w:rsidR="004668DB" w:rsidRPr="004E3C61" w:rsidRDefault="004668DB" w:rsidP="004668DB">
      <w:pPr>
        <w:tabs>
          <w:tab w:val="right" w:pos="-5529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   5.7.  Pamiatky</w:t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="003232EB">
        <w:rPr>
          <w:rFonts w:ascii="Times New Roman" w:eastAsia="Times New Roman" w:hAnsi="Times New Roman" w:cs="Times New Roman"/>
          <w:sz w:val="24"/>
          <w:szCs w:val="24"/>
          <w:lang w:eastAsia="sk-SK"/>
        </w:rPr>
        <w:t>7</w:t>
      </w:r>
    </w:p>
    <w:p w:rsidR="004668DB" w:rsidRPr="004E3C61" w:rsidRDefault="004668DB" w:rsidP="004668DB">
      <w:pPr>
        <w:numPr>
          <w:ilvl w:val="0"/>
          <w:numId w:val="2"/>
        </w:num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>Plnenie funkcií obce (prenesené kompeten</w:t>
      </w:r>
      <w:r w:rsidR="003232E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cie, originálne kompetencie) </w:t>
      </w:r>
      <w:r w:rsidR="003232E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3232E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8</w:t>
      </w:r>
    </w:p>
    <w:p w:rsidR="004668DB" w:rsidRPr="004E3C61" w:rsidRDefault="004668DB" w:rsidP="004668DB">
      <w:pPr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6.1. Výchova a vzdelávanie</w:t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="003232EB">
        <w:rPr>
          <w:rFonts w:ascii="Times New Roman" w:eastAsia="Times New Roman" w:hAnsi="Times New Roman" w:cs="Times New Roman"/>
          <w:sz w:val="24"/>
          <w:szCs w:val="24"/>
          <w:lang w:eastAsia="sk-SK"/>
        </w:rPr>
        <w:t>8</w:t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         </w:t>
      </w:r>
    </w:p>
    <w:p w:rsidR="004668DB" w:rsidRPr="004E3C61" w:rsidRDefault="004668DB" w:rsidP="004668DB">
      <w:pPr>
        <w:tabs>
          <w:tab w:val="right" w:pos="-5670"/>
        </w:tabs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    6.2. Sociálne zabezpečenie</w:t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="003232EB">
        <w:rPr>
          <w:rFonts w:ascii="Times New Roman" w:eastAsia="Times New Roman" w:hAnsi="Times New Roman" w:cs="Times New Roman"/>
          <w:sz w:val="24"/>
          <w:szCs w:val="24"/>
          <w:lang w:eastAsia="sk-SK"/>
        </w:rPr>
        <w:t>8</w:t>
      </w:r>
    </w:p>
    <w:p w:rsidR="004668DB" w:rsidRPr="004E3C61" w:rsidRDefault="004668DB" w:rsidP="004668DB">
      <w:pPr>
        <w:tabs>
          <w:tab w:val="right" w:pos="-5670"/>
        </w:tabs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    6.3. Kultúra</w:t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="003232EB">
        <w:rPr>
          <w:rFonts w:ascii="Times New Roman" w:eastAsia="Times New Roman" w:hAnsi="Times New Roman" w:cs="Times New Roman"/>
          <w:sz w:val="24"/>
          <w:szCs w:val="24"/>
          <w:lang w:eastAsia="sk-SK"/>
        </w:rPr>
        <w:t>8</w:t>
      </w:r>
    </w:p>
    <w:p w:rsidR="004668DB" w:rsidRPr="004E3C61" w:rsidRDefault="004668DB" w:rsidP="004668DB">
      <w:pPr>
        <w:tabs>
          <w:tab w:val="right" w:pos="-5529"/>
        </w:tabs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    6.4. Šport</w:t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="003232EB">
        <w:rPr>
          <w:rFonts w:ascii="Times New Roman" w:eastAsia="Times New Roman" w:hAnsi="Times New Roman" w:cs="Times New Roman"/>
          <w:sz w:val="24"/>
          <w:szCs w:val="24"/>
          <w:lang w:eastAsia="sk-SK"/>
        </w:rPr>
        <w:t>8</w:t>
      </w:r>
    </w:p>
    <w:p w:rsidR="004668DB" w:rsidRPr="004E3C61" w:rsidRDefault="004668DB" w:rsidP="004668DB">
      <w:pPr>
        <w:tabs>
          <w:tab w:val="right" w:pos="-5529"/>
        </w:tabs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    6.5. Hospodárstvo</w:t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="003232EB">
        <w:rPr>
          <w:rFonts w:ascii="Times New Roman" w:eastAsia="Times New Roman" w:hAnsi="Times New Roman" w:cs="Times New Roman"/>
          <w:sz w:val="24"/>
          <w:szCs w:val="24"/>
          <w:lang w:eastAsia="sk-SK"/>
        </w:rPr>
        <w:t>9</w:t>
      </w:r>
    </w:p>
    <w:p w:rsidR="004668DB" w:rsidRPr="004E3C61" w:rsidRDefault="004668DB" w:rsidP="004668DB">
      <w:pPr>
        <w:numPr>
          <w:ilvl w:val="0"/>
          <w:numId w:val="2"/>
        </w:num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>Informácia o vývoji obce z pohľadu rozpočtovníctva</w:t>
      </w: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3232EB">
        <w:rPr>
          <w:rFonts w:ascii="Times New Roman" w:eastAsia="Times New Roman" w:hAnsi="Times New Roman" w:cs="Times New Roman"/>
          <w:sz w:val="24"/>
          <w:szCs w:val="24"/>
          <w:lang w:eastAsia="sk-SK"/>
        </w:rPr>
        <w:t>9</w:t>
      </w:r>
    </w:p>
    <w:p w:rsidR="004668DB" w:rsidRPr="004E3C61" w:rsidRDefault="004668DB" w:rsidP="004668DB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   7.1.  Plnenie príjmov</w:t>
      </w:r>
      <w:r w:rsidR="003232EB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a čerpanie výdavkov za rok 2021</w:t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="003232EB">
        <w:rPr>
          <w:rFonts w:ascii="Times New Roman" w:eastAsia="Times New Roman" w:hAnsi="Times New Roman" w:cs="Times New Roman"/>
          <w:sz w:val="24"/>
          <w:szCs w:val="24"/>
          <w:lang w:eastAsia="sk-SK"/>
        </w:rPr>
        <w:t>10</w:t>
      </w:r>
    </w:p>
    <w:p w:rsidR="004668DB" w:rsidRPr="004E3C61" w:rsidRDefault="004668DB" w:rsidP="004668DB">
      <w:pPr>
        <w:tabs>
          <w:tab w:val="right" w:pos="-5529"/>
        </w:tabs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   7.2.  Prebytok/schodok rozpočtového h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ospodárenia za rok 2021</w:t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</w:t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="003232EB">
        <w:rPr>
          <w:rFonts w:ascii="Times New Roman" w:eastAsia="Times New Roman" w:hAnsi="Times New Roman" w:cs="Times New Roman"/>
          <w:sz w:val="24"/>
          <w:szCs w:val="24"/>
          <w:lang w:eastAsia="sk-SK"/>
        </w:rPr>
        <w:t>10</w:t>
      </w:r>
    </w:p>
    <w:p w:rsidR="004668DB" w:rsidRPr="004E3C61" w:rsidRDefault="00667916" w:rsidP="004668DB">
      <w:pPr>
        <w:tabs>
          <w:tab w:val="right" w:pos="-5529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   7.3.  Rozpočet na roky 2022 - 2023</w:t>
      </w:r>
      <w:r w:rsidR="004668DB"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="004668DB"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4668DB"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4668DB"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4668DB"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4668DB"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4668DB"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3232EB">
        <w:rPr>
          <w:rFonts w:ascii="Times New Roman" w:eastAsia="Times New Roman" w:hAnsi="Times New Roman" w:cs="Times New Roman"/>
          <w:sz w:val="24"/>
          <w:szCs w:val="24"/>
          <w:lang w:eastAsia="sk-SK"/>
        </w:rPr>
        <w:t>11</w:t>
      </w:r>
    </w:p>
    <w:p w:rsidR="004668DB" w:rsidRPr="004E3C61" w:rsidRDefault="004668DB" w:rsidP="004668DB">
      <w:pPr>
        <w:numPr>
          <w:ilvl w:val="0"/>
          <w:numId w:val="2"/>
        </w:num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Informácia o vývoji obce z pohľadu účtovníctva </w:t>
      </w: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3232EB">
        <w:rPr>
          <w:rFonts w:ascii="Times New Roman" w:eastAsia="Times New Roman" w:hAnsi="Times New Roman" w:cs="Times New Roman"/>
          <w:sz w:val="24"/>
          <w:szCs w:val="24"/>
          <w:lang w:eastAsia="sk-SK"/>
        </w:rPr>
        <w:t>11</w:t>
      </w:r>
    </w:p>
    <w:p w:rsidR="004668DB" w:rsidRPr="004E3C61" w:rsidRDefault="004668DB" w:rsidP="004668DB">
      <w:pPr>
        <w:tabs>
          <w:tab w:val="right" w:pos="-5670"/>
        </w:tabs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    8.1.  Majetok</w:t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="003232EB">
        <w:rPr>
          <w:rFonts w:ascii="Times New Roman" w:eastAsia="Times New Roman" w:hAnsi="Times New Roman" w:cs="Times New Roman"/>
          <w:sz w:val="24"/>
          <w:szCs w:val="24"/>
          <w:lang w:eastAsia="sk-SK"/>
        </w:rPr>
        <w:t>11</w:t>
      </w:r>
    </w:p>
    <w:p w:rsidR="004668DB" w:rsidRPr="004E3C61" w:rsidRDefault="004668DB" w:rsidP="004668DB">
      <w:pPr>
        <w:tabs>
          <w:tab w:val="right" w:pos="-5529"/>
        </w:tabs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    8.2.  Zdroje krytia</w:t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="003232EB">
        <w:rPr>
          <w:rFonts w:ascii="Times New Roman" w:eastAsia="Times New Roman" w:hAnsi="Times New Roman" w:cs="Times New Roman"/>
          <w:sz w:val="24"/>
          <w:szCs w:val="24"/>
          <w:lang w:eastAsia="sk-SK"/>
        </w:rPr>
        <w:t>12</w:t>
      </w:r>
    </w:p>
    <w:p w:rsidR="004668DB" w:rsidRPr="004E3C61" w:rsidRDefault="004668DB" w:rsidP="004668DB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    8.3.  Pohľadávky</w:t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="003232EB">
        <w:rPr>
          <w:rFonts w:ascii="Times New Roman" w:eastAsia="Times New Roman" w:hAnsi="Times New Roman" w:cs="Times New Roman"/>
          <w:sz w:val="24"/>
          <w:szCs w:val="24"/>
          <w:lang w:eastAsia="sk-SK"/>
        </w:rPr>
        <w:t>13</w:t>
      </w:r>
    </w:p>
    <w:p w:rsidR="004668DB" w:rsidRPr="004E3C61" w:rsidRDefault="004668DB" w:rsidP="004668DB">
      <w:pPr>
        <w:tabs>
          <w:tab w:val="right" w:pos="-567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    8.4.  Záväzky</w:t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3232EB">
        <w:rPr>
          <w:rFonts w:ascii="Times New Roman" w:eastAsia="Times New Roman" w:hAnsi="Times New Roman" w:cs="Times New Roman"/>
          <w:sz w:val="24"/>
          <w:szCs w:val="24"/>
          <w:lang w:eastAsia="sk-SK"/>
        </w:rPr>
        <w:t>13</w:t>
      </w:r>
    </w:p>
    <w:p w:rsidR="004668DB" w:rsidRPr="004E3C61" w:rsidRDefault="00667916" w:rsidP="004668DB">
      <w:pPr>
        <w:numPr>
          <w:ilvl w:val="0"/>
          <w:numId w:val="2"/>
        </w:num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Hospodársky výsledok za rok 2021</w:t>
      </w:r>
      <w:r w:rsidR="003232E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vývoj nákladov a výnosov</w:t>
      </w:r>
      <w:r w:rsidR="003232E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3232E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3232E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14</w:t>
      </w:r>
    </w:p>
    <w:p w:rsidR="004668DB" w:rsidRPr="004E3C61" w:rsidRDefault="004668DB" w:rsidP="004668DB">
      <w:pPr>
        <w:numPr>
          <w:ilvl w:val="0"/>
          <w:numId w:val="2"/>
        </w:numPr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>Ostatné dôležité informácie</w:t>
      </w: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3232EB">
        <w:rPr>
          <w:rFonts w:ascii="Times New Roman" w:eastAsia="Times New Roman" w:hAnsi="Times New Roman" w:cs="Times New Roman"/>
          <w:sz w:val="24"/>
          <w:szCs w:val="24"/>
          <w:lang w:eastAsia="sk-SK"/>
        </w:rPr>
        <w:t>15</w:t>
      </w:r>
    </w:p>
    <w:p w:rsidR="004668DB" w:rsidRPr="004E3C61" w:rsidRDefault="004668DB" w:rsidP="001C7D3E">
      <w:pPr>
        <w:tabs>
          <w:tab w:val="right" w:pos="-5529"/>
        </w:tabs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      10.1.  Prijaté granty a transfery</w:t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="003232EB">
        <w:rPr>
          <w:rFonts w:ascii="Times New Roman" w:eastAsia="Times New Roman" w:hAnsi="Times New Roman" w:cs="Times New Roman"/>
          <w:sz w:val="24"/>
          <w:szCs w:val="24"/>
          <w:lang w:eastAsia="sk-SK"/>
        </w:rPr>
        <w:t>15</w:t>
      </w:r>
    </w:p>
    <w:p w:rsidR="004668DB" w:rsidRPr="004E3C61" w:rsidRDefault="004668DB" w:rsidP="001C7D3E">
      <w:pPr>
        <w:tabs>
          <w:tab w:val="right" w:pos="-5529"/>
        </w:tabs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      10.2.  Poskytnuté dotácie</w:t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="003232EB">
        <w:rPr>
          <w:rFonts w:ascii="Times New Roman" w:eastAsia="Times New Roman" w:hAnsi="Times New Roman" w:cs="Times New Roman"/>
          <w:sz w:val="24"/>
          <w:szCs w:val="24"/>
          <w:lang w:eastAsia="sk-SK"/>
        </w:rPr>
        <w:t>16</w:t>
      </w:r>
    </w:p>
    <w:p w:rsidR="004668DB" w:rsidRPr="004E3C61" w:rsidRDefault="004668DB" w:rsidP="001C7D3E">
      <w:pPr>
        <w:tabs>
          <w:tab w:val="right" w:pos="-5529"/>
        </w:tabs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      10.3.  Významné investičné akcie v roku 20</w:t>
      </w:r>
      <w:r w:rsidR="00667916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21</w:t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="003232EB">
        <w:rPr>
          <w:rFonts w:ascii="Times New Roman" w:eastAsia="Times New Roman" w:hAnsi="Times New Roman" w:cs="Times New Roman"/>
          <w:sz w:val="24"/>
          <w:szCs w:val="24"/>
          <w:lang w:eastAsia="sk-SK"/>
        </w:rPr>
        <w:t>16</w:t>
      </w:r>
    </w:p>
    <w:p w:rsidR="004668DB" w:rsidRPr="004E3C61" w:rsidRDefault="004668DB" w:rsidP="001C7D3E">
      <w:pPr>
        <w:tabs>
          <w:tab w:val="right" w:pos="-5670"/>
        </w:tabs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      10.4.  Predpokladaný budúci vývoj činnosti</w:t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="003232EB">
        <w:rPr>
          <w:rFonts w:ascii="Times New Roman" w:eastAsia="Times New Roman" w:hAnsi="Times New Roman" w:cs="Times New Roman"/>
          <w:sz w:val="24"/>
          <w:szCs w:val="24"/>
          <w:lang w:eastAsia="sk-SK"/>
        </w:rPr>
        <w:t>17</w:t>
      </w:r>
    </w:p>
    <w:p w:rsidR="004668DB" w:rsidRPr="004E3C61" w:rsidRDefault="004668DB" w:rsidP="001C7D3E">
      <w:pPr>
        <w:tabs>
          <w:tab w:val="right" w:pos="-5529"/>
        </w:tabs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      10.5   Udalosti osobitného významu po skončení účtovného obdobia</w:t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="003232EB">
        <w:rPr>
          <w:rFonts w:ascii="Times New Roman" w:eastAsia="Times New Roman" w:hAnsi="Times New Roman" w:cs="Times New Roman"/>
          <w:sz w:val="24"/>
          <w:szCs w:val="24"/>
          <w:lang w:eastAsia="sk-SK"/>
        </w:rPr>
        <w:t>17</w:t>
      </w:r>
    </w:p>
    <w:p w:rsidR="004668DB" w:rsidRPr="004E3C61" w:rsidRDefault="004668DB" w:rsidP="001C7D3E">
      <w:pPr>
        <w:tabs>
          <w:tab w:val="right" w:pos="-5529"/>
        </w:tabs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      10.6. Významné riziká a neistoty, ktorým je účtovná jednotka vystavená </w:t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 w:rsidR="003232EB">
        <w:rPr>
          <w:rFonts w:ascii="Times New Roman" w:eastAsia="Times New Roman" w:hAnsi="Times New Roman" w:cs="Times New Roman"/>
          <w:sz w:val="24"/>
          <w:szCs w:val="24"/>
          <w:lang w:eastAsia="sk-SK"/>
        </w:rPr>
        <w:t>17</w:t>
      </w:r>
    </w:p>
    <w:p w:rsidR="004668DB" w:rsidRPr="004E3C61" w:rsidRDefault="004668DB" w:rsidP="004668DB">
      <w:pPr>
        <w:tabs>
          <w:tab w:val="right" w:pos="882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668DB" w:rsidRDefault="004668DB" w:rsidP="004668DB">
      <w:pPr>
        <w:tabs>
          <w:tab w:val="right" w:pos="882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668DB" w:rsidRDefault="004668DB" w:rsidP="004668DB">
      <w:pPr>
        <w:tabs>
          <w:tab w:val="right" w:pos="882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668DB" w:rsidRDefault="004668DB" w:rsidP="004668DB">
      <w:pPr>
        <w:tabs>
          <w:tab w:val="right" w:pos="882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668DB" w:rsidRPr="004E3C61" w:rsidRDefault="004668DB" w:rsidP="004668DB">
      <w:pPr>
        <w:tabs>
          <w:tab w:val="right" w:pos="882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668DB" w:rsidRPr="004E3C61" w:rsidRDefault="004668DB" w:rsidP="004668DB">
      <w:pPr>
        <w:tabs>
          <w:tab w:val="right" w:pos="882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1C7D3E" w:rsidRPr="007C529E" w:rsidRDefault="001C7D3E" w:rsidP="001C7D3E">
      <w:pPr>
        <w:numPr>
          <w:ilvl w:val="0"/>
          <w:numId w:val="4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  <w:r w:rsidRPr="004E3C61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 xml:space="preserve">Úvodné slovo starostu obce </w:t>
      </w:r>
    </w:p>
    <w:p w:rsidR="001C7D3E" w:rsidRDefault="001C7D3E" w:rsidP="001C7D3E">
      <w:pPr>
        <w:spacing w:line="360" w:lineRule="auto"/>
        <w:ind w:firstLine="708"/>
        <w:jc w:val="both"/>
        <w:rPr>
          <w:rFonts w:cs="Times New Roman"/>
        </w:rPr>
      </w:pPr>
    </w:p>
    <w:p w:rsidR="001C7D3E" w:rsidRDefault="001C7D3E" w:rsidP="001C7D3E">
      <w:pPr>
        <w:spacing w:line="360" w:lineRule="auto"/>
        <w:ind w:firstLine="284"/>
        <w:jc w:val="both"/>
        <w:rPr>
          <w:rFonts w:cs="Times New Roman"/>
        </w:rPr>
      </w:pPr>
      <w:r>
        <w:rPr>
          <w:rFonts w:cs="Times New Roman"/>
        </w:rPr>
        <w:t>Individuálna výročná správa obce Kokšov - Bakša so štandardnou štruktúrou o stave a hospodárení obce je zostavená za rozpočtový rok 2021 na základe výsledkov ekonomických ukazovateľov.  Rok 2021 bol tak, ako rok 2020, ovplyvnený pandémiou Covid-19. Tento vírus spôsobil a stále spôsobuje v spoločnosti veľké ekonomické a hlavne zdravotné problémy. Celý rok musel byť podriadený rôznym obmedzeniam. V prvom rade sa obmedzil spoločenský kontakt v práci, v školách, v komunitách...</w:t>
      </w:r>
    </w:p>
    <w:p w:rsidR="001C7D3E" w:rsidRPr="00A8470E" w:rsidRDefault="001C7D3E" w:rsidP="001C7D3E">
      <w:pPr>
        <w:spacing w:line="360" w:lineRule="auto"/>
        <w:ind w:firstLine="284"/>
        <w:jc w:val="both"/>
        <w:rPr>
          <w:rFonts w:eastAsia="Times New Roman" w:cs="Times New Roman"/>
          <w:b/>
          <w:i/>
          <w:lang w:eastAsia="sk-SK"/>
        </w:rPr>
      </w:pPr>
      <w:r w:rsidRPr="00A8470E">
        <w:rPr>
          <w:rFonts w:cs="Times New Roman"/>
        </w:rPr>
        <w:t>Obec v hodnotenom roku  hospodárila na základe schváleného rozpočtu. Najdôležitejším príjmom bol výnos dane z príjmov územnej samospráve a miestne dane a poplatky, ktoré definujú pravidlá a rámcové východiská pre rozpočtovanie príjmov a výdavkov obce. Financovanie samosprávnych originálnych kompetencií obce bolo zabezpečované predovšetkým z vlastných daňových príjmov. Prostredníctvom dotácií zo štátneho rozpočtu z jeho prís</w:t>
      </w:r>
      <w:r>
        <w:rPr>
          <w:rFonts w:cs="Times New Roman"/>
        </w:rPr>
        <w:t>lušných kapitol bol financovaný prenesený výkon</w:t>
      </w:r>
      <w:r w:rsidRPr="00A8470E">
        <w:rPr>
          <w:rFonts w:cs="Times New Roman"/>
        </w:rPr>
        <w:t xml:space="preserve"> štátnej správy a niektoré ďalšie úlohy</w:t>
      </w:r>
      <w:r>
        <w:rPr>
          <w:rFonts w:cs="Times New Roman"/>
        </w:rPr>
        <w:t>.</w:t>
      </w:r>
      <w:r w:rsidRPr="00A8470E">
        <w:rPr>
          <w:rFonts w:cs="Times New Roman"/>
        </w:rPr>
        <w:t xml:space="preserve"> </w:t>
      </w:r>
    </w:p>
    <w:p w:rsidR="001C7D3E" w:rsidRDefault="001C7D3E" w:rsidP="00515E44">
      <w:pPr>
        <w:spacing w:line="360" w:lineRule="auto"/>
        <w:ind w:firstLine="284"/>
        <w:jc w:val="both"/>
        <w:rPr>
          <w:rFonts w:eastAsia="Times New Roman" w:cs="Times New Roman"/>
          <w:lang w:eastAsia="sk-SK"/>
        </w:rPr>
      </w:pPr>
      <w:r w:rsidRPr="007C529E">
        <w:rPr>
          <w:rFonts w:cs="Times New Roman"/>
        </w:rPr>
        <w:t>Napriek tomu, že sa rok 2021</w:t>
      </w:r>
      <w:r>
        <w:rPr>
          <w:rFonts w:cs="Times New Roman"/>
        </w:rPr>
        <w:t xml:space="preserve"> niesol </w:t>
      </w:r>
      <w:r w:rsidRPr="007C529E">
        <w:rPr>
          <w:rFonts w:cs="Times New Roman"/>
        </w:rPr>
        <w:t xml:space="preserve"> v znamení úsporných opatrení, obec  vyk</w:t>
      </w:r>
      <w:r>
        <w:rPr>
          <w:rFonts w:cs="Times New Roman"/>
        </w:rPr>
        <w:t>onávala zákonom dané povinnosti.</w:t>
      </w:r>
      <w:r w:rsidRPr="007C529E">
        <w:rPr>
          <w:rFonts w:cs="Times New Roman"/>
        </w:rPr>
        <w:t xml:space="preserve"> </w:t>
      </w:r>
      <w:r>
        <w:rPr>
          <w:rFonts w:cs="Times New Roman"/>
        </w:rPr>
        <w:t xml:space="preserve">Okrem zabezpečovania administratívneho chodu obecného úradu, bežnej prevádzky, údržby a opráv objektov, školských zariadení, bolo potrebné zabezpečovať mnoho ďalších každodenných aktivít. Obec v roku 2021 </w:t>
      </w:r>
      <w:r w:rsidRPr="007C529E">
        <w:rPr>
          <w:rFonts w:cs="Times New Roman"/>
        </w:rPr>
        <w:t>pripravovala investičné projekty, ktoré sa budú dať realizovať v nasledujúcom období.</w:t>
      </w:r>
      <w:r w:rsidRPr="007C529E">
        <w:rPr>
          <w:rFonts w:eastAsia="Times New Roman" w:cs="Times New Roman"/>
          <w:lang w:eastAsia="sk-SK"/>
        </w:rPr>
        <w:t xml:space="preserve"> Riešenia však vyžadujú množstvo finančných zdrojov, ktoré je potrebné získať</w:t>
      </w:r>
      <w:r>
        <w:rPr>
          <w:rFonts w:eastAsia="Times New Roman" w:cs="Times New Roman"/>
          <w:lang w:eastAsia="sk-SK"/>
        </w:rPr>
        <w:t>. Vážení občania, platí staré a veľmi potvrdené pravidlo: peňazí nie je a nikdy nebude dosť, na všetko čo je potrebné v reálnom čase zabezpečiť, zmeniť, opraviť, vybudovať, skvalitniť.</w:t>
      </w:r>
    </w:p>
    <w:p w:rsidR="001C7D3E" w:rsidRPr="004827BC" w:rsidRDefault="001C7D3E" w:rsidP="00515E44">
      <w:pPr>
        <w:spacing w:line="360" w:lineRule="auto"/>
        <w:ind w:firstLine="284"/>
        <w:jc w:val="both"/>
        <w:rPr>
          <w:rFonts w:eastAsia="Times New Roman" w:cs="Times New Roman"/>
          <w:lang w:eastAsia="sk-SK"/>
        </w:rPr>
      </w:pPr>
      <w:r>
        <w:rPr>
          <w:rFonts w:eastAsia="Times New Roman" w:cs="Times New Roman"/>
          <w:lang w:eastAsia="sk-SK"/>
        </w:rPr>
        <w:t xml:space="preserve">Aj napriek zložitej situácii rok 2021 z hľadiska dosiahnutých ekonomických výsledkov hodnotím kladne, tak ako v minulom roku sme dosiahli prebytok rozpočtu, čo vytvára podmienky a zdroje pre ďalší rozvoj obce. Ako starosta sa snažím svojou prácou budovať pozitívny imidž zdravej a perspektívnej obce so zvyšujúcou sa kvalitou života Vás obyvateľov. </w:t>
      </w:r>
      <w:r w:rsidRPr="004827BC">
        <w:rPr>
          <w:shd w:val="clear" w:color="auto" w:fill="FEFEFE"/>
        </w:rPr>
        <w:t>Obec je vizitka nás všetkých</w:t>
      </w:r>
      <w:r>
        <w:rPr>
          <w:shd w:val="clear" w:color="auto" w:fill="FEFEFE"/>
        </w:rPr>
        <w:t>.</w:t>
      </w:r>
    </w:p>
    <w:p w:rsidR="001C7D3E" w:rsidRPr="007C529E" w:rsidRDefault="001C7D3E" w:rsidP="00515E44">
      <w:pPr>
        <w:pStyle w:val="Citcia"/>
        <w:spacing w:line="360" w:lineRule="auto"/>
        <w:ind w:firstLine="284"/>
        <w:jc w:val="both"/>
        <w:rPr>
          <w:sz w:val="22"/>
          <w:szCs w:val="22"/>
        </w:rPr>
      </w:pPr>
      <w:r>
        <w:rPr>
          <w:rFonts w:asciiTheme="minorHAnsi" w:hAnsiTheme="minorHAnsi"/>
          <w:i w:val="0"/>
          <w:color w:val="auto"/>
          <w:sz w:val="22"/>
          <w:szCs w:val="22"/>
          <w:shd w:val="clear" w:color="auto" w:fill="FEFEFE"/>
        </w:rPr>
        <w:t>Chcem sa preto poďakovať po</w:t>
      </w:r>
      <w:r>
        <w:rPr>
          <w:rFonts w:asciiTheme="minorHAnsi" w:hAnsiTheme="minorHAnsi"/>
          <w:i w:val="0"/>
          <w:color w:val="auto"/>
          <w:sz w:val="22"/>
          <w:szCs w:val="22"/>
          <w:shd w:val="clear" w:color="auto" w:fill="FEFEFE"/>
        </w:rPr>
        <w:softHyphen/>
        <w:t>slan</w:t>
      </w:r>
      <w:r>
        <w:rPr>
          <w:rFonts w:asciiTheme="minorHAnsi" w:hAnsiTheme="minorHAnsi"/>
          <w:i w:val="0"/>
          <w:color w:val="auto"/>
          <w:sz w:val="22"/>
          <w:szCs w:val="22"/>
          <w:shd w:val="clear" w:color="auto" w:fill="FEFEFE"/>
        </w:rPr>
        <w:softHyphen/>
        <w:t>com, komisiám</w:t>
      </w:r>
      <w:r w:rsidRPr="007C529E">
        <w:rPr>
          <w:rFonts w:asciiTheme="minorHAnsi" w:hAnsiTheme="minorHAnsi"/>
          <w:i w:val="0"/>
          <w:color w:val="auto"/>
          <w:sz w:val="22"/>
          <w:szCs w:val="22"/>
          <w:shd w:val="clear" w:color="auto" w:fill="FEFEFE"/>
        </w:rPr>
        <w:t xml:space="preserve"> o</w:t>
      </w:r>
      <w:r>
        <w:rPr>
          <w:rFonts w:asciiTheme="minorHAnsi" w:hAnsiTheme="minorHAnsi"/>
          <w:i w:val="0"/>
          <w:color w:val="auto"/>
          <w:sz w:val="22"/>
          <w:szCs w:val="22"/>
          <w:shd w:val="clear" w:color="auto" w:fill="FEFEFE"/>
        </w:rPr>
        <w:t>becného zastupiteľstva, všetkým zložkám obce, pra</w:t>
      </w:r>
      <w:r>
        <w:rPr>
          <w:rFonts w:asciiTheme="minorHAnsi" w:hAnsiTheme="minorHAnsi"/>
          <w:i w:val="0"/>
          <w:color w:val="auto"/>
          <w:sz w:val="22"/>
          <w:szCs w:val="22"/>
          <w:shd w:val="clear" w:color="auto" w:fill="FEFEFE"/>
        </w:rPr>
        <w:softHyphen/>
        <w:t>cov</w:t>
      </w:r>
      <w:r>
        <w:rPr>
          <w:rFonts w:asciiTheme="minorHAnsi" w:hAnsiTheme="minorHAnsi"/>
          <w:i w:val="0"/>
          <w:color w:val="auto"/>
          <w:sz w:val="22"/>
          <w:szCs w:val="22"/>
          <w:shd w:val="clear" w:color="auto" w:fill="FEFEFE"/>
        </w:rPr>
        <w:softHyphen/>
        <w:t>ní</w:t>
      </w:r>
      <w:r>
        <w:rPr>
          <w:rFonts w:asciiTheme="minorHAnsi" w:hAnsiTheme="minorHAnsi"/>
          <w:i w:val="0"/>
          <w:color w:val="auto"/>
          <w:sz w:val="22"/>
          <w:szCs w:val="22"/>
          <w:shd w:val="clear" w:color="auto" w:fill="FEFEFE"/>
        </w:rPr>
        <w:softHyphen/>
        <w:t>kom</w:t>
      </w:r>
      <w:r w:rsidRPr="007C529E">
        <w:rPr>
          <w:rFonts w:asciiTheme="minorHAnsi" w:hAnsiTheme="minorHAnsi"/>
          <w:i w:val="0"/>
          <w:color w:val="auto"/>
          <w:sz w:val="22"/>
          <w:szCs w:val="22"/>
          <w:shd w:val="clear" w:color="auto" w:fill="FEFEFE"/>
        </w:rPr>
        <w:t xml:space="preserve"> obec</w:t>
      </w:r>
      <w:r w:rsidRPr="007C529E">
        <w:rPr>
          <w:rFonts w:asciiTheme="minorHAnsi" w:hAnsiTheme="minorHAnsi"/>
          <w:i w:val="0"/>
          <w:color w:val="auto"/>
          <w:sz w:val="22"/>
          <w:szCs w:val="22"/>
          <w:shd w:val="clear" w:color="auto" w:fill="FEFEFE"/>
        </w:rPr>
        <w:softHyphen/>
        <w:t xml:space="preserve">ného úradu </w:t>
      </w:r>
      <w:r>
        <w:rPr>
          <w:rFonts w:asciiTheme="minorHAnsi" w:hAnsiTheme="minorHAnsi"/>
          <w:i w:val="0"/>
          <w:color w:val="auto"/>
          <w:sz w:val="22"/>
          <w:szCs w:val="22"/>
          <w:shd w:val="clear" w:color="auto" w:fill="FEFEFE"/>
        </w:rPr>
        <w:t xml:space="preserve">a všetkým občanom, ktorí svojou činnosťou prispeli k zveľadeniu a zviditeľneniu našej obce. </w:t>
      </w:r>
    </w:p>
    <w:p w:rsidR="001C7D3E" w:rsidRDefault="001C7D3E" w:rsidP="001C7D3E">
      <w:pPr>
        <w:spacing w:after="0" w:line="360" w:lineRule="auto"/>
        <w:jc w:val="both"/>
        <w:rPr>
          <w:rFonts w:eastAsia="Times New Roman" w:cs="Times New Roman"/>
          <w:lang w:eastAsia="sk-SK"/>
        </w:rPr>
      </w:pPr>
    </w:p>
    <w:p w:rsidR="001C7D3E" w:rsidRDefault="001C7D3E" w:rsidP="001C7D3E">
      <w:pPr>
        <w:spacing w:after="0" w:line="360" w:lineRule="auto"/>
        <w:jc w:val="both"/>
        <w:rPr>
          <w:rFonts w:eastAsia="Times New Roman" w:cs="Times New Roman"/>
          <w:lang w:eastAsia="sk-SK"/>
        </w:rPr>
      </w:pPr>
    </w:p>
    <w:p w:rsidR="001C7D3E" w:rsidRPr="007C529E" w:rsidRDefault="001C7D3E" w:rsidP="001C7D3E">
      <w:pPr>
        <w:spacing w:after="0" w:line="360" w:lineRule="auto"/>
        <w:jc w:val="both"/>
        <w:rPr>
          <w:rFonts w:eastAsia="Times New Roman" w:cs="Times New Roman"/>
          <w:lang w:eastAsia="sk-SK"/>
        </w:rPr>
      </w:pPr>
    </w:p>
    <w:p w:rsidR="001C7D3E" w:rsidRPr="00515E44" w:rsidRDefault="001C7D3E" w:rsidP="00515E44">
      <w:pPr>
        <w:spacing w:after="0" w:line="240" w:lineRule="auto"/>
        <w:ind w:left="4956"/>
        <w:jc w:val="both"/>
        <w:rPr>
          <w:rFonts w:eastAsia="Times New Roman" w:cs="Times New Roman"/>
          <w:sz w:val="20"/>
          <w:szCs w:val="20"/>
          <w:lang w:eastAsia="sk-SK"/>
        </w:rPr>
      </w:pPr>
      <w:r w:rsidRPr="00515E44">
        <w:rPr>
          <w:rFonts w:eastAsia="Times New Roman" w:cs="Times New Roman"/>
          <w:sz w:val="20"/>
          <w:szCs w:val="20"/>
          <w:lang w:eastAsia="sk-SK"/>
        </w:rPr>
        <w:lastRenderedPageBreak/>
        <w:t xml:space="preserve">         </w:t>
      </w:r>
      <w:r w:rsidR="00515E44">
        <w:rPr>
          <w:rFonts w:eastAsia="Times New Roman" w:cs="Times New Roman"/>
          <w:sz w:val="20"/>
          <w:szCs w:val="20"/>
          <w:lang w:eastAsia="sk-SK"/>
        </w:rPr>
        <w:t xml:space="preserve"> </w:t>
      </w:r>
      <w:r w:rsidRPr="00515E44">
        <w:rPr>
          <w:rFonts w:eastAsia="Times New Roman" w:cs="Times New Roman"/>
          <w:sz w:val="20"/>
          <w:szCs w:val="20"/>
          <w:lang w:eastAsia="sk-SK"/>
        </w:rPr>
        <w:t>Mikuláš Hudák</w:t>
      </w:r>
    </w:p>
    <w:p w:rsidR="001C7D3E" w:rsidRDefault="001C7D3E" w:rsidP="00515E44">
      <w:pPr>
        <w:spacing w:after="0" w:line="240" w:lineRule="auto"/>
        <w:ind w:left="4956"/>
        <w:jc w:val="both"/>
        <w:rPr>
          <w:rFonts w:eastAsia="Times New Roman" w:cs="Times New Roman"/>
          <w:sz w:val="20"/>
          <w:szCs w:val="20"/>
          <w:lang w:eastAsia="sk-SK"/>
        </w:rPr>
      </w:pPr>
      <w:r w:rsidRPr="00515E44">
        <w:rPr>
          <w:rFonts w:eastAsia="Times New Roman" w:cs="Times New Roman"/>
          <w:sz w:val="20"/>
          <w:szCs w:val="20"/>
          <w:lang w:eastAsia="sk-SK"/>
        </w:rPr>
        <w:t>starosta obce Kokšov –Bakša</w:t>
      </w:r>
    </w:p>
    <w:p w:rsidR="00515E44" w:rsidRPr="00515E44" w:rsidRDefault="00515E44" w:rsidP="00515E44">
      <w:pPr>
        <w:spacing w:after="0" w:line="240" w:lineRule="auto"/>
        <w:ind w:left="4956"/>
        <w:jc w:val="both"/>
        <w:rPr>
          <w:rFonts w:eastAsia="Times New Roman" w:cs="Times New Roman"/>
          <w:sz w:val="20"/>
          <w:szCs w:val="20"/>
          <w:lang w:eastAsia="sk-SK"/>
        </w:rPr>
      </w:pPr>
    </w:p>
    <w:p w:rsidR="004668DB" w:rsidRPr="004E3C61" w:rsidRDefault="004668DB" w:rsidP="004668DB">
      <w:pPr>
        <w:numPr>
          <w:ilvl w:val="0"/>
          <w:numId w:val="4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  <w:r w:rsidRPr="004E3C61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>Identifikačné údaje obce</w:t>
      </w:r>
    </w:p>
    <w:p w:rsidR="004668DB" w:rsidRPr="004E3C61" w:rsidRDefault="004668DB" w:rsidP="004668D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sk-SK"/>
        </w:rPr>
      </w:pPr>
    </w:p>
    <w:p w:rsidR="004668DB" w:rsidRPr="004E3C61" w:rsidRDefault="004668DB" w:rsidP="004668D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Názov: </w:t>
      </w: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515E4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4E3C6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OBEC KOKŠOV - BAKŠA</w:t>
      </w:r>
    </w:p>
    <w:p w:rsidR="004668DB" w:rsidRPr="004E3C61" w:rsidRDefault="004668DB" w:rsidP="004668D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>Sídlo:</w:t>
      </w: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515E4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>Obecný úrad Kokšov – Bakša č. 178, 044 13 Kokšov - Bakša</w:t>
      </w:r>
    </w:p>
    <w:p w:rsidR="004668DB" w:rsidRPr="004E3C61" w:rsidRDefault="004668DB" w:rsidP="004668D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>IČO:</w:t>
      </w: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515E4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>00324311</w:t>
      </w:r>
    </w:p>
    <w:p w:rsidR="004668DB" w:rsidRPr="004E3C61" w:rsidRDefault="004668DB" w:rsidP="004668D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>DIČ:</w:t>
      </w: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515E4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>2021244775</w:t>
      </w:r>
    </w:p>
    <w:p w:rsidR="004668DB" w:rsidRPr="004E3C61" w:rsidRDefault="004668DB" w:rsidP="004668D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>Štatutárny orgán obce: Mikuláš Hudák</w:t>
      </w:r>
    </w:p>
    <w:p w:rsidR="004668DB" w:rsidRPr="004E3C61" w:rsidRDefault="004668DB" w:rsidP="004668D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>Telefón:</w:t>
      </w: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515E4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>055/699 98 92</w:t>
      </w:r>
      <w:r w:rsidR="007C529E">
        <w:rPr>
          <w:rFonts w:ascii="Times New Roman" w:eastAsia="Times New Roman" w:hAnsi="Times New Roman" w:cs="Times New Roman"/>
          <w:sz w:val="24"/>
          <w:szCs w:val="24"/>
          <w:lang w:eastAsia="sk-SK"/>
        </w:rPr>
        <w:t>, 0903 910 138</w:t>
      </w:r>
    </w:p>
    <w:p w:rsidR="004668DB" w:rsidRPr="004E3C61" w:rsidRDefault="004668DB" w:rsidP="004668D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Mail: </w:t>
      </w: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515E4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4E3C61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obec k</w:t>
      </w:r>
      <w:hyperlink r:id="rId9" w:history="1">
        <w:r w:rsidRPr="004E3C61">
          <w:rPr>
            <w:rStyle w:val="Hypertextovprepojenie"/>
            <w:rFonts w:ascii="Times New Roman" w:eastAsia="Times New Roman" w:hAnsi="Times New Roman" w:cs="Times New Roman"/>
            <w:color w:val="auto"/>
            <w:sz w:val="24"/>
            <w:szCs w:val="24"/>
            <w:lang w:eastAsia="sk-SK"/>
          </w:rPr>
          <w:t>oksov-baksa@koksov-baksa.dcom.sk</w:t>
        </w:r>
      </w:hyperlink>
    </w:p>
    <w:p w:rsidR="004668DB" w:rsidRPr="004E3C61" w:rsidRDefault="004668DB" w:rsidP="004668D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</w:pP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Webová stránka: </w:t>
      </w: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515E4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hyperlink r:id="rId10" w:history="1">
        <w:r w:rsidRPr="004E3C61">
          <w:rPr>
            <w:rFonts w:ascii="Times New Roman" w:eastAsia="Times New Roman" w:hAnsi="Times New Roman" w:cs="Times New Roman"/>
            <w:sz w:val="24"/>
            <w:szCs w:val="24"/>
            <w:u w:val="single"/>
            <w:lang w:eastAsia="sk-SK"/>
          </w:rPr>
          <w:t>www.koksov</w:t>
        </w:r>
      </w:hyperlink>
      <w:r w:rsidRPr="004E3C61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baksa.sk</w:t>
      </w:r>
    </w:p>
    <w:p w:rsidR="004668DB" w:rsidRPr="004E3C61" w:rsidRDefault="004668DB" w:rsidP="004668D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668DB" w:rsidRPr="004E3C61" w:rsidRDefault="004668DB" w:rsidP="004668D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668DB" w:rsidRPr="004E3C61" w:rsidRDefault="004668DB" w:rsidP="004668D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668DB" w:rsidRPr="004E3C61" w:rsidRDefault="004668DB" w:rsidP="004668D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</w:p>
    <w:p w:rsidR="004668DB" w:rsidRPr="004E3C61" w:rsidRDefault="004668DB" w:rsidP="004668D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  <w:r w:rsidRPr="004E3C61">
        <w:rPr>
          <w:rFonts w:ascii="Times New Roman" w:eastAsia="Times New Roman" w:hAnsi="Times New Roman" w:cs="Times New Roman"/>
          <w:b/>
          <w:noProof/>
          <w:sz w:val="28"/>
          <w:szCs w:val="28"/>
          <w:bdr w:val="single" w:sz="36" w:space="0" w:color="BFBFBF" w:frame="1"/>
          <w:lang w:eastAsia="sk-SK"/>
        </w:rPr>
        <w:drawing>
          <wp:inline distT="0" distB="0" distL="0" distR="0" wp14:anchorId="2126C8E9" wp14:editId="67F65255">
            <wp:extent cx="4781550" cy="3190875"/>
            <wp:effectExtent l="57150" t="57150" r="57150" b="66675"/>
            <wp:docPr id="1" name="Obrázok 1" descr="DSC_1094_up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 descr="DSC_1094_upr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1550" cy="3190875"/>
                    </a:xfrm>
                    <a:prstGeom prst="rect">
                      <a:avLst/>
                    </a:prstGeom>
                    <a:solidFill>
                      <a:srgbClr val="A5A5A5"/>
                    </a:solidFill>
                    <a:ln w="571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4668DB" w:rsidRDefault="004668DB" w:rsidP="004668D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</w:p>
    <w:p w:rsidR="004668DB" w:rsidRDefault="004668DB" w:rsidP="004668D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</w:p>
    <w:p w:rsidR="004668DB" w:rsidRDefault="004668DB" w:rsidP="004668D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</w:p>
    <w:p w:rsidR="004668DB" w:rsidRPr="004E3C61" w:rsidRDefault="004668DB" w:rsidP="004668D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</w:p>
    <w:p w:rsidR="004668DB" w:rsidRPr="004E3C61" w:rsidRDefault="004668DB" w:rsidP="004668D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</w:p>
    <w:p w:rsidR="004668DB" w:rsidRPr="004E3C61" w:rsidRDefault="004668DB" w:rsidP="004668DB">
      <w:pPr>
        <w:numPr>
          <w:ilvl w:val="0"/>
          <w:numId w:val="4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  <w:r w:rsidRPr="004E3C61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>Organizačná štruktúra obce a identifikácia vedúcich predstaviteľov</w:t>
      </w:r>
    </w:p>
    <w:p w:rsidR="004668DB" w:rsidRPr="004E3C61" w:rsidRDefault="004668DB" w:rsidP="004668D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sk-SK"/>
        </w:rPr>
      </w:pPr>
    </w:p>
    <w:p w:rsidR="004668DB" w:rsidRPr="004E3C61" w:rsidRDefault="004668DB" w:rsidP="004668D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>Starosta obce:</w:t>
      </w: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p. Mikuláš Hudák</w:t>
      </w:r>
    </w:p>
    <w:p w:rsidR="004668DB" w:rsidRPr="004E3C61" w:rsidRDefault="004668DB" w:rsidP="004668D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>Zástupca starostu obce:</w:t>
      </w: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p. Stanislav Hanzeľ, poverený starostom obce</w:t>
      </w:r>
    </w:p>
    <w:p w:rsidR="004668DB" w:rsidRPr="004E3C61" w:rsidRDefault="004668DB" w:rsidP="004668D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>Hlavný kontrolór obce:</w:t>
      </w: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p. PhDr. Mária Balková</w:t>
      </w:r>
    </w:p>
    <w:p w:rsidR="004668DB" w:rsidRPr="004E3C61" w:rsidRDefault="004668DB" w:rsidP="004668D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>Obecné zastupiteľstvo:</w:t>
      </w: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9 členné – p. Tomáš Brestovič, p. Štefan Fedor, p. Stanislav Hanzeľ, p. Ing. Róbert Hegedüš, p. Ing. Michal Hudák, p. Ján Kajaty, p. Vladimír Račko,            p. PhDr. Miroslav Stolár, p. Róbert Takáč. </w:t>
      </w:r>
    </w:p>
    <w:p w:rsidR="004668DB" w:rsidRPr="004E3C61" w:rsidRDefault="004668DB" w:rsidP="004668D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668DB" w:rsidRPr="004E3C61" w:rsidRDefault="004668DB" w:rsidP="004668D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>Zriadené komisie:</w:t>
      </w:r>
    </w:p>
    <w:p w:rsidR="004668DB" w:rsidRPr="004E3C61" w:rsidRDefault="004668DB" w:rsidP="004668D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Komisia pre ochranu verejného záujmu pri výkone verejných funkcií: </w:t>
      </w: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>predseda p. Štefan Fedor,</w:t>
      </w:r>
    </w:p>
    <w:p w:rsidR="004668DB" w:rsidRPr="004E3C61" w:rsidRDefault="004668DB" w:rsidP="004668D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>členovia komisie p. Ing. Róbert Hegedüš, p. Ján Kajaty.</w:t>
      </w:r>
    </w:p>
    <w:p w:rsidR="004668DB" w:rsidRPr="004E3C61" w:rsidRDefault="004668DB" w:rsidP="004668D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Finančná komisia: </w:t>
      </w: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predseda p. Ing. Michal Hudák, </w:t>
      </w:r>
    </w:p>
    <w:p w:rsidR="004668DB" w:rsidRPr="004E3C61" w:rsidRDefault="004668DB" w:rsidP="004668D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>členovia komisie p. PhDr. Miroslav Stolár, p. Ján Kajaty.</w:t>
      </w:r>
    </w:p>
    <w:p w:rsidR="004668DB" w:rsidRPr="004E3C61" w:rsidRDefault="004668DB" w:rsidP="004668D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Komisia životného prostredia: </w:t>
      </w: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predseda p. Vladimír Račko, </w:t>
      </w:r>
    </w:p>
    <w:p w:rsidR="004668DB" w:rsidRPr="004E3C61" w:rsidRDefault="004668DB" w:rsidP="004668D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>členovia komisie p. Tomáš Brestovič, p. Stanislav Hanzeľ,    p. PhDr. Miroslav Stolár, p. Róbert Takáč.</w:t>
      </w:r>
    </w:p>
    <w:p w:rsidR="004668DB" w:rsidRPr="004E3C61" w:rsidRDefault="004668DB" w:rsidP="004668D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Komisia pre šport, kultúru a školstvo: </w:t>
      </w: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predseda p. PhDr. Miroslav Stolár, </w:t>
      </w:r>
    </w:p>
    <w:p w:rsidR="004668DB" w:rsidRPr="004E3C61" w:rsidRDefault="004668DB" w:rsidP="004668DB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>členovia komisie p. Tomáš Brestovič, p. Ing. Michal Hudák.</w:t>
      </w:r>
    </w:p>
    <w:p w:rsidR="004668DB" w:rsidRPr="004E3C61" w:rsidRDefault="004668DB" w:rsidP="004668D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Stavebná komisia: </w:t>
      </w: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>predseda p. Róbert Takáč,</w:t>
      </w:r>
    </w:p>
    <w:p w:rsidR="004668DB" w:rsidRPr="004E3C61" w:rsidRDefault="004668DB" w:rsidP="004668D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>členovia komisie: všetci poslanci OZ.</w:t>
      </w:r>
    </w:p>
    <w:p w:rsidR="004668DB" w:rsidRPr="004E3C61" w:rsidRDefault="004668DB" w:rsidP="004668D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668DB" w:rsidRPr="001D6F37" w:rsidRDefault="004668DB" w:rsidP="004668D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D6F37">
        <w:rPr>
          <w:rFonts w:ascii="Times New Roman" w:eastAsia="Times New Roman" w:hAnsi="Times New Roman" w:cs="Times New Roman"/>
          <w:sz w:val="24"/>
          <w:szCs w:val="24"/>
          <w:lang w:eastAsia="sk-SK"/>
        </w:rPr>
        <w:t>Obecná rada:</w:t>
      </w:r>
      <w:r w:rsidRPr="001D6F37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nebola zriadená.</w:t>
      </w:r>
    </w:p>
    <w:p w:rsidR="004668DB" w:rsidRPr="001D6F37" w:rsidRDefault="004668DB" w:rsidP="004668D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D6F3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 poslancov OZ boli delegovaní zástupcovia zriaďovateľa : </w:t>
      </w:r>
    </w:p>
    <w:p w:rsidR="004668DB" w:rsidRPr="001D6F37" w:rsidRDefault="004668DB" w:rsidP="004668D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D6F3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za člena do rady školy pri ZŠ Kokšov-Bakša : p. Štefan Fedor, </w:t>
      </w:r>
    </w:p>
    <w:p w:rsidR="004668DB" w:rsidRPr="001D6F37" w:rsidRDefault="004668DB" w:rsidP="004668D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D6F37">
        <w:rPr>
          <w:rFonts w:ascii="Times New Roman" w:eastAsia="Times New Roman" w:hAnsi="Times New Roman" w:cs="Times New Roman"/>
          <w:sz w:val="24"/>
          <w:szCs w:val="24"/>
          <w:lang w:eastAsia="sk-SK"/>
        </w:rPr>
        <w:t>za člena do rady školy pri MŠ Kokšov-Bakša: p. Vladimír Račko.</w:t>
      </w:r>
    </w:p>
    <w:p w:rsidR="004668DB" w:rsidRPr="001D6F37" w:rsidRDefault="004668DB" w:rsidP="004668D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668DB" w:rsidRPr="004E3C61" w:rsidRDefault="004668DB" w:rsidP="004668D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>Obecný úrad:</w:t>
      </w: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</w:p>
    <w:p w:rsidR="004668DB" w:rsidRPr="004E3C61" w:rsidRDefault="004668DB" w:rsidP="004668D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administratívni pracovníci</w:t>
      </w: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>:</w:t>
      </w: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p. Monika </w:t>
      </w:r>
      <w:proofErr w:type="spellStart"/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>Antoňáková</w:t>
      </w:r>
      <w:proofErr w:type="spellEnd"/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p. Judita Jesenská, p. Miriama Hudáková </w:t>
      </w:r>
    </w:p>
    <w:p w:rsidR="004668DB" w:rsidRDefault="004668DB" w:rsidP="004668D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hospodárski pracovníci: </w:t>
      </w: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p. Zdena Peterčáková,       </w:t>
      </w:r>
    </w:p>
    <w:p w:rsidR="007C529E" w:rsidRDefault="004668DB" w:rsidP="004668D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667916"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  <w:t xml:space="preserve">                                               </w:t>
      </w:r>
      <w:r w:rsidRPr="007C529E">
        <w:rPr>
          <w:rFonts w:ascii="Times New Roman" w:eastAsia="Times New Roman" w:hAnsi="Times New Roman" w:cs="Times New Roman"/>
          <w:sz w:val="24"/>
          <w:szCs w:val="24"/>
          <w:lang w:eastAsia="sk-SK"/>
        </w:rPr>
        <w:t>p.</w:t>
      </w:r>
      <w:r w:rsidR="007C529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Ján Kajaty, </w:t>
      </w:r>
      <w:r w:rsidRPr="007C529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7C529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p. </w:t>
      </w:r>
      <w:r w:rsidRPr="007C529E">
        <w:rPr>
          <w:rFonts w:ascii="Times New Roman" w:eastAsia="Times New Roman" w:hAnsi="Times New Roman" w:cs="Times New Roman"/>
          <w:sz w:val="24"/>
          <w:szCs w:val="24"/>
          <w:lang w:eastAsia="sk-SK"/>
        </w:rPr>
        <w:t>Milan Kajaty</w:t>
      </w:r>
      <w:r w:rsidR="007C529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do 30.6.2021</w:t>
      </w:r>
      <w:r w:rsidRPr="007C529E">
        <w:rPr>
          <w:rFonts w:ascii="Times New Roman" w:eastAsia="Times New Roman" w:hAnsi="Times New Roman" w:cs="Times New Roman"/>
          <w:sz w:val="24"/>
          <w:szCs w:val="24"/>
          <w:lang w:eastAsia="sk-SK"/>
        </w:rPr>
        <w:t>,</w:t>
      </w:r>
      <w:r w:rsidR="00667916" w:rsidRPr="007C529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:rsidR="004668DB" w:rsidRPr="004E3C61" w:rsidRDefault="007C529E" w:rsidP="007C529E">
      <w:pPr>
        <w:spacing w:after="0" w:line="360" w:lineRule="auto"/>
        <w:ind w:left="2124"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>od 01.07.</w:t>
      </w:r>
      <w:r w:rsidR="00667916" w:rsidRPr="007C529E">
        <w:rPr>
          <w:rFonts w:ascii="Times New Roman" w:eastAsia="Times New Roman" w:hAnsi="Times New Roman" w:cs="Times New Roman"/>
          <w:sz w:val="24"/>
          <w:szCs w:val="24"/>
          <w:lang w:eastAsia="sk-SK"/>
        </w:rPr>
        <w:t>2021 p. Radoslav Karas</w:t>
      </w:r>
    </w:p>
    <w:p w:rsidR="004668DB" w:rsidRPr="004E3C61" w:rsidRDefault="004668DB" w:rsidP="004668D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668DB" w:rsidRPr="004E3C61" w:rsidRDefault="004668DB" w:rsidP="004668D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Základná škola: </w:t>
      </w: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p. riaditeľka  PaedDr. Erika </w:t>
      </w:r>
      <w:proofErr w:type="spellStart"/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>Zámboriová</w:t>
      </w:r>
      <w:proofErr w:type="spellEnd"/>
    </w:p>
    <w:p w:rsidR="004668DB" w:rsidRPr="004E3C61" w:rsidRDefault="004668DB" w:rsidP="004668D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základná činnosť – </w:t>
      </w: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primárne vzdelávanie,  </w:t>
      </w:r>
    </w:p>
    <w:p w:rsidR="004668DB" w:rsidRPr="004E3C61" w:rsidRDefault="004668DB" w:rsidP="004668D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telefón 0911 910 176, e-mail – </w:t>
      </w:r>
      <w:r w:rsidRPr="004E3C61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zskoksovbaksa@gmail.com</w:t>
      </w:r>
    </w:p>
    <w:p w:rsidR="004668DB" w:rsidRPr="004E3C61" w:rsidRDefault="004668DB" w:rsidP="004668D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sk-SK"/>
        </w:rPr>
      </w:pPr>
    </w:p>
    <w:p w:rsidR="004668DB" w:rsidRPr="004E3C61" w:rsidRDefault="004668DB" w:rsidP="004668D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Materská škola: </w:t>
      </w: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p. riaditeľka </w:t>
      </w: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>Mgr. Adriána Jakimová</w:t>
      </w:r>
    </w:p>
    <w:p w:rsidR="004668DB" w:rsidRPr="004E3C61" w:rsidRDefault="004668DB" w:rsidP="004668D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základná činnosť – </w:t>
      </w: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predprimárne vzdelávanie </w:t>
      </w:r>
    </w:p>
    <w:p w:rsidR="004668DB" w:rsidRPr="004E3C61" w:rsidRDefault="004668DB" w:rsidP="004668D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telefón 0911 910 175, e-mail – </w:t>
      </w:r>
      <w:hyperlink r:id="rId12" w:history="1">
        <w:r w:rsidRPr="004E3C61">
          <w:rPr>
            <w:rFonts w:ascii="Times New Roman" w:eastAsia="Times New Roman" w:hAnsi="Times New Roman" w:cs="Times New Roman"/>
            <w:sz w:val="24"/>
            <w:szCs w:val="24"/>
            <w:u w:val="single"/>
            <w:lang w:eastAsia="sk-SK"/>
          </w:rPr>
          <w:t>koksov.baksa.ms@gmail.com</w:t>
        </w:r>
      </w:hyperlink>
    </w:p>
    <w:p w:rsidR="004668DB" w:rsidRPr="004E3C61" w:rsidRDefault="004668DB" w:rsidP="004668D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668DB" w:rsidRPr="004E3C61" w:rsidRDefault="004668DB" w:rsidP="004668D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>Školská jedáleň:</w:t>
      </w: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vedúca p. Bernadeta Benešová</w:t>
      </w:r>
    </w:p>
    <w:p w:rsidR="004668DB" w:rsidRDefault="004668DB" w:rsidP="004668D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telefón: 0903 384161</w:t>
      </w:r>
    </w:p>
    <w:p w:rsidR="00515E44" w:rsidRPr="004E3C61" w:rsidRDefault="00515E44" w:rsidP="004668D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668DB" w:rsidRPr="004E3C61" w:rsidRDefault="004668DB" w:rsidP="004668DB">
      <w:pPr>
        <w:numPr>
          <w:ilvl w:val="0"/>
          <w:numId w:val="4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  <w:r w:rsidRPr="004E3C61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 xml:space="preserve">Poslanie, vízie, ciele </w:t>
      </w:r>
    </w:p>
    <w:p w:rsidR="004668DB" w:rsidRPr="004E3C61" w:rsidRDefault="004668DB" w:rsidP="004668DB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Poslanie obce:</w:t>
      </w:r>
    </w:p>
    <w:p w:rsidR="004668DB" w:rsidRPr="004E3C61" w:rsidRDefault="004668DB" w:rsidP="004668D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Poslanie obce je čiastočne definované v Zákone o obecnom riadení a v Ústave Slovenskej republiky. Obec vykonáva originálne kompetencie, ktoré prešli zo štátu na obec a prenesené kompetencie – úlohy štátnej správy. </w:t>
      </w:r>
    </w:p>
    <w:p w:rsidR="004668DB" w:rsidRPr="004E3C61" w:rsidRDefault="004668DB" w:rsidP="004668D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>Poslaním obce je ochrana a rozvoj života, zdravia občanov, životného prostredia, majetku obce, dodržiavanie zákonnosti, pravidiel miestnej samosprávy a všeobecných záväzných nariadení.</w:t>
      </w:r>
    </w:p>
    <w:p w:rsidR="001C7D3E" w:rsidRPr="00515E44" w:rsidRDefault="004668DB" w:rsidP="004668D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Obec ako samostatný územný samosprávny celok plní úlohy na úseku správy miestnych daní a poplatkov, hlásenia pobytu obyvateľov a registra obyvateľov, spravuje miestne komunikácie, dbá o ochranu životného prostredia, ochranu ovzdušia, ochranu prírody a krajiny, ochranu pred povodňami a požiarmi, vykonáva štátnu správu na úseku stavebného poriadku, dopravy a cestného hospodárstva, výstavby, základného  školstva. V rámci originálnych kompetencií  osvedčuje podpisy a listiny, vedie akruálne účtovníctvo, výkazníctvo. Stará sa o predškolské </w:t>
      </w:r>
      <w:r w:rsidR="0066791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vzdelávanie, </w:t>
      </w: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>rozvíja šport a dbá o kultúrn</w:t>
      </w:r>
      <w:r w:rsidR="00515E4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o-spoločenské vyžitie občanov. </w:t>
      </w:r>
    </w:p>
    <w:p w:rsidR="00515E44" w:rsidRDefault="00515E44" w:rsidP="004668DB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</w:p>
    <w:p w:rsidR="004668DB" w:rsidRPr="004E3C61" w:rsidRDefault="004668DB" w:rsidP="004668DB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Vízie obce:</w:t>
      </w:r>
    </w:p>
    <w:p w:rsidR="004668DB" w:rsidRPr="00515E44" w:rsidRDefault="004668DB" w:rsidP="004668D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t>Zvýšená kvalita života občanov a  podnikateľského prostredia. Budovanie infraštruktúry, vytvorenie možn</w:t>
      </w:r>
      <w:r w:rsidR="00515E4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ostí na voľno-časové aktivity. </w:t>
      </w:r>
    </w:p>
    <w:p w:rsidR="004668DB" w:rsidRPr="004E3C61" w:rsidRDefault="004668DB" w:rsidP="004668DB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</w:pPr>
      <w:r w:rsidRPr="004E3C6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Ciele obce:</w:t>
      </w:r>
    </w:p>
    <w:p w:rsidR="004668DB" w:rsidRPr="004E3C61" w:rsidRDefault="004668DB" w:rsidP="004668D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  <w:r w:rsidRPr="004E3C61"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>Zabezpečiť trvalo udržateľný rozvoj obce Kokšov –Bakša, po ekonomickej, sociálnej, kultúrnej a environmentálnej stránke. Vytvoriť priaznivé životné podmienky obyvateľov. Zachovávať kultúrne dedičstvo.</w:t>
      </w:r>
      <w:r w:rsidRPr="004E3C61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 xml:space="preserve"> </w:t>
      </w:r>
    </w:p>
    <w:p w:rsidR="004668DB" w:rsidRPr="00A8470E" w:rsidRDefault="004668DB" w:rsidP="004668DB">
      <w:pPr>
        <w:numPr>
          <w:ilvl w:val="0"/>
          <w:numId w:val="4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sk-SK"/>
        </w:rPr>
      </w:pPr>
      <w:r w:rsidRPr="00A8470E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 xml:space="preserve">Základná charakteristika obce </w:t>
      </w:r>
    </w:p>
    <w:p w:rsidR="004668DB" w:rsidRPr="00EA06EB" w:rsidRDefault="004668DB" w:rsidP="004668D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sk-SK"/>
        </w:rPr>
      </w:pPr>
    </w:p>
    <w:p w:rsidR="004668DB" w:rsidRPr="00EA06EB" w:rsidRDefault="004668DB" w:rsidP="004668D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A06E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Obec je samostatný územný samosprávny a správny celok Slovenskej republiky. Obec je právnickou osobou, ktorá za podmienok ustanovených zákonom samostatne hospodári s vlastným majetkom a s vlastnými príjmami. Základnou úlohou obce pri výkone samosprávy je starostlivosť o všestranný rozvoj jej územia a o potreby jej obyvateľov. </w:t>
      </w:r>
    </w:p>
    <w:p w:rsidR="004668DB" w:rsidRPr="00EA06EB" w:rsidRDefault="004668DB" w:rsidP="004668DB">
      <w:pPr>
        <w:numPr>
          <w:ilvl w:val="1"/>
          <w:numId w:val="4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EA06EB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Geografické údaje</w:t>
      </w:r>
    </w:p>
    <w:p w:rsidR="004668DB" w:rsidRPr="00EA06EB" w:rsidRDefault="004668DB" w:rsidP="004668DB">
      <w:pPr>
        <w:spacing w:after="0" w:line="36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  <w:r w:rsidRPr="00EA06EB">
        <w:rPr>
          <w:rFonts w:ascii="Times New Roman" w:eastAsia="Times New Roman" w:hAnsi="Times New Roman" w:cs="Times New Roman"/>
          <w:i/>
          <w:iCs/>
          <w:sz w:val="23"/>
          <w:szCs w:val="23"/>
          <w:lang w:eastAsia="sk-SK"/>
        </w:rPr>
        <w:t>Geografická poloha obce:</w:t>
      </w:r>
      <w:r w:rsidRPr="00EA06EB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Obec Kokšov – Bakša  je lokalizovaná v Košickej kotline, 13 km juhovýchodne od okresného a krajského mesta Košice.</w:t>
      </w:r>
    </w:p>
    <w:p w:rsidR="004668DB" w:rsidRPr="00EA06EB" w:rsidRDefault="004668DB" w:rsidP="004668DB">
      <w:pPr>
        <w:spacing w:after="0" w:line="36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  <w:r w:rsidRPr="00EA06EB">
        <w:rPr>
          <w:rFonts w:ascii="Times New Roman" w:eastAsia="Times New Roman" w:hAnsi="Times New Roman" w:cs="Times New Roman"/>
          <w:i/>
          <w:iCs/>
          <w:sz w:val="23"/>
          <w:szCs w:val="23"/>
          <w:lang w:eastAsia="sk-SK"/>
        </w:rPr>
        <w:t>Susedné mestá a obce:</w:t>
      </w:r>
      <w:r w:rsidRPr="00EA06EB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Valaliky, Geča, Košice – Krásna, Nižná Myšľa</w:t>
      </w:r>
    </w:p>
    <w:p w:rsidR="004668DB" w:rsidRPr="00EA06EB" w:rsidRDefault="004668DB" w:rsidP="004668DB">
      <w:pPr>
        <w:spacing w:after="0" w:line="36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  <w:r w:rsidRPr="00EA06EB">
        <w:rPr>
          <w:rFonts w:ascii="Times New Roman" w:eastAsia="Times New Roman" w:hAnsi="Times New Roman" w:cs="Times New Roman"/>
          <w:i/>
          <w:iCs/>
          <w:sz w:val="23"/>
          <w:szCs w:val="23"/>
          <w:lang w:eastAsia="sk-SK"/>
        </w:rPr>
        <w:t>Celková rozloha obce:</w:t>
      </w:r>
      <w:r w:rsidRPr="00EA06EB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katastrálne územie obce má výmeru 356 ha</w:t>
      </w:r>
    </w:p>
    <w:p w:rsidR="004668DB" w:rsidRPr="00EA06EB" w:rsidRDefault="004668DB" w:rsidP="004668DB">
      <w:pPr>
        <w:spacing w:after="0" w:line="36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  <w:r w:rsidRPr="00EA06EB">
        <w:rPr>
          <w:rFonts w:ascii="Times New Roman" w:eastAsia="Times New Roman" w:hAnsi="Times New Roman" w:cs="Times New Roman"/>
          <w:i/>
          <w:iCs/>
          <w:sz w:val="23"/>
          <w:szCs w:val="23"/>
          <w:lang w:eastAsia="sk-SK"/>
        </w:rPr>
        <w:t>Nadmorská výška:</w:t>
      </w:r>
      <w:r w:rsidRPr="00EA06EB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190 m /stred obce/</w:t>
      </w:r>
    </w:p>
    <w:p w:rsidR="004668DB" w:rsidRPr="00EA06EB" w:rsidRDefault="004668DB" w:rsidP="004668DB">
      <w:pPr>
        <w:numPr>
          <w:ilvl w:val="1"/>
          <w:numId w:val="4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EA06EB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Demografické údaje </w:t>
      </w:r>
    </w:p>
    <w:p w:rsidR="004668DB" w:rsidRPr="00EA06EB" w:rsidRDefault="004668DB" w:rsidP="004668DB">
      <w:pPr>
        <w:spacing w:after="0" w:line="36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  <w:r w:rsidRPr="00EA06EB">
        <w:rPr>
          <w:rFonts w:ascii="Times New Roman" w:eastAsia="Times New Roman" w:hAnsi="Times New Roman" w:cs="Times New Roman"/>
          <w:i/>
          <w:iCs/>
          <w:sz w:val="23"/>
          <w:szCs w:val="23"/>
          <w:lang w:eastAsia="sk-SK"/>
        </w:rPr>
        <w:t>Počet obyvateľov a domov:</w:t>
      </w:r>
      <w:r w:rsidR="00667916" w:rsidRPr="00EA06EB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k 31.12.2021</w:t>
      </w:r>
      <w:r w:rsidRPr="00EA06EB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mala obec </w:t>
      </w:r>
      <w:r w:rsidR="007C529E" w:rsidRPr="00EA06EB">
        <w:rPr>
          <w:rFonts w:ascii="Times New Roman" w:eastAsia="Times New Roman" w:hAnsi="Times New Roman" w:cs="Times New Roman"/>
          <w:sz w:val="23"/>
          <w:szCs w:val="23"/>
          <w:lang w:eastAsia="sk-SK"/>
        </w:rPr>
        <w:t>1254</w:t>
      </w:r>
      <w:r w:rsidRPr="00EA06EB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obyvateľ</w:t>
      </w:r>
      <w:r w:rsidR="007C529E" w:rsidRPr="00EA06EB">
        <w:rPr>
          <w:rFonts w:ascii="Times New Roman" w:eastAsia="Times New Roman" w:hAnsi="Times New Roman" w:cs="Times New Roman"/>
          <w:sz w:val="23"/>
          <w:szCs w:val="23"/>
          <w:lang w:eastAsia="sk-SK"/>
        </w:rPr>
        <w:t>ov, z toho detí do 15 rokov: 205, priemerný vek: 39,26</w:t>
      </w:r>
      <w:r w:rsidRPr="00EA06EB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roka. </w:t>
      </w:r>
    </w:p>
    <w:p w:rsidR="004668DB" w:rsidRPr="00EA06EB" w:rsidRDefault="00EA06EB" w:rsidP="004668DB">
      <w:pPr>
        <w:spacing w:after="0" w:line="36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  <w:r w:rsidRPr="00EA06EB">
        <w:rPr>
          <w:rFonts w:ascii="Times New Roman" w:eastAsia="Times New Roman" w:hAnsi="Times New Roman" w:cs="Times New Roman"/>
          <w:sz w:val="23"/>
          <w:szCs w:val="23"/>
          <w:lang w:eastAsia="sk-SK"/>
        </w:rPr>
        <w:t>Trvalo obývané domy 353, neobývané domy 25, domy celkom 378</w:t>
      </w:r>
      <w:r w:rsidR="004668DB" w:rsidRPr="00EA06EB">
        <w:rPr>
          <w:rFonts w:ascii="Times New Roman" w:eastAsia="Times New Roman" w:hAnsi="Times New Roman" w:cs="Times New Roman"/>
          <w:sz w:val="23"/>
          <w:szCs w:val="23"/>
          <w:lang w:eastAsia="sk-SK"/>
        </w:rPr>
        <w:t>, počet bytov 20.</w:t>
      </w:r>
    </w:p>
    <w:p w:rsidR="004668DB" w:rsidRPr="00EA06EB" w:rsidRDefault="004668DB" w:rsidP="004668DB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sz w:val="23"/>
          <w:szCs w:val="23"/>
          <w:lang w:eastAsia="sk-SK"/>
        </w:rPr>
      </w:pPr>
      <w:r w:rsidRPr="00EA06EB">
        <w:rPr>
          <w:rFonts w:ascii="Times New Roman" w:eastAsia="Times New Roman" w:hAnsi="Times New Roman" w:cs="Times New Roman"/>
          <w:i/>
          <w:iCs/>
          <w:sz w:val="23"/>
          <w:szCs w:val="23"/>
          <w:lang w:eastAsia="sk-SK"/>
        </w:rPr>
        <w:t>Národnostná štruktúra:</w:t>
      </w:r>
      <w:r w:rsidRPr="00EA06EB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prevažuje slovenská národnosť viac ako 99%, okrem toho v obci žijú občania maďars</w:t>
      </w:r>
      <w:r w:rsidR="007C529E" w:rsidRPr="00EA06EB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kej, </w:t>
      </w:r>
      <w:r w:rsidRPr="00EA06EB">
        <w:rPr>
          <w:rFonts w:ascii="Times New Roman" w:eastAsia="Times New Roman" w:hAnsi="Times New Roman" w:cs="Times New Roman"/>
          <w:sz w:val="23"/>
          <w:szCs w:val="23"/>
          <w:lang w:eastAsia="sk-SK"/>
        </w:rPr>
        <w:t>českej</w:t>
      </w:r>
      <w:r w:rsidR="007C529E" w:rsidRPr="00EA06EB">
        <w:rPr>
          <w:rFonts w:ascii="Times New Roman" w:eastAsia="Times New Roman" w:hAnsi="Times New Roman" w:cs="Times New Roman"/>
          <w:sz w:val="23"/>
          <w:szCs w:val="23"/>
          <w:lang w:eastAsia="sk-SK"/>
        </w:rPr>
        <w:t>, rómskej</w:t>
      </w:r>
      <w:r w:rsidRPr="00EA06EB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národnosti.</w:t>
      </w:r>
    </w:p>
    <w:p w:rsidR="004668DB" w:rsidRPr="00EA06EB" w:rsidRDefault="004668DB" w:rsidP="004668DB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sz w:val="23"/>
          <w:szCs w:val="23"/>
          <w:lang w:eastAsia="sk-SK"/>
        </w:rPr>
      </w:pPr>
      <w:r w:rsidRPr="00EA06EB">
        <w:rPr>
          <w:rFonts w:ascii="Times New Roman" w:eastAsia="Times New Roman" w:hAnsi="Times New Roman" w:cs="Times New Roman"/>
          <w:i/>
          <w:iCs/>
          <w:sz w:val="23"/>
          <w:szCs w:val="23"/>
          <w:lang w:eastAsia="sk-SK"/>
        </w:rPr>
        <w:t xml:space="preserve">Štruktúra obyvateľstva podľa náboženského významu: </w:t>
      </w:r>
      <w:r w:rsidRPr="00EA06EB">
        <w:rPr>
          <w:rFonts w:ascii="Times New Roman" w:eastAsia="Times New Roman" w:hAnsi="Times New Roman" w:cs="Times New Roman"/>
          <w:sz w:val="23"/>
          <w:szCs w:val="23"/>
          <w:lang w:eastAsia="sk-SK"/>
        </w:rPr>
        <w:t>prevažuje rímskokatolícke vierovyznanie, v malej miere sú zastúpené vierovyznania –</w:t>
      </w:r>
      <w:r w:rsidR="00E750F8" w:rsidRPr="00EA06EB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gréckokatolícke, evanjelické, pravoslávne a reformované.</w:t>
      </w:r>
    </w:p>
    <w:p w:rsidR="004668DB" w:rsidRPr="00EA06EB" w:rsidRDefault="004668DB" w:rsidP="004668DB">
      <w:pPr>
        <w:spacing w:after="0" w:line="36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  <w:r w:rsidRPr="00EA06EB">
        <w:rPr>
          <w:rFonts w:ascii="Times New Roman" w:eastAsia="Times New Roman" w:hAnsi="Times New Roman" w:cs="Times New Roman"/>
          <w:i/>
          <w:iCs/>
          <w:sz w:val="23"/>
          <w:szCs w:val="23"/>
          <w:lang w:eastAsia="sk-SK"/>
        </w:rPr>
        <w:t>Vývoj počtu obyvateľov:</w:t>
      </w:r>
    </w:p>
    <w:p w:rsidR="004668DB" w:rsidRPr="00EA06EB" w:rsidRDefault="004668DB" w:rsidP="004668D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A06EB">
        <w:rPr>
          <w:rFonts w:ascii="Times New Roman" w:eastAsia="Times New Roman" w:hAnsi="Times New Roman" w:cs="Times New Roman"/>
          <w:sz w:val="24"/>
          <w:szCs w:val="24"/>
          <w:lang w:eastAsia="sk-SK"/>
        </w:rPr>
        <w:t>r. 2011 – 1106 obyvateľov</w:t>
      </w:r>
    </w:p>
    <w:p w:rsidR="004668DB" w:rsidRPr="00EA06EB" w:rsidRDefault="004668DB" w:rsidP="004668D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A06EB">
        <w:rPr>
          <w:rFonts w:ascii="Times New Roman" w:eastAsia="Times New Roman" w:hAnsi="Times New Roman" w:cs="Times New Roman"/>
          <w:sz w:val="24"/>
          <w:szCs w:val="24"/>
          <w:lang w:eastAsia="sk-SK"/>
        </w:rPr>
        <w:t>r. 2012 – 1141 obyvateľov</w:t>
      </w:r>
    </w:p>
    <w:p w:rsidR="004668DB" w:rsidRPr="00EA06EB" w:rsidRDefault="004668DB" w:rsidP="004668D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A06EB">
        <w:rPr>
          <w:rFonts w:ascii="Times New Roman" w:eastAsia="Times New Roman" w:hAnsi="Times New Roman" w:cs="Times New Roman"/>
          <w:sz w:val="24"/>
          <w:szCs w:val="24"/>
          <w:lang w:eastAsia="sk-SK"/>
        </w:rPr>
        <w:t>r. 2013 – 1156 obyvateľov</w:t>
      </w:r>
    </w:p>
    <w:p w:rsidR="004668DB" w:rsidRPr="00EA06EB" w:rsidRDefault="004668DB" w:rsidP="004668D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A06EB">
        <w:rPr>
          <w:rFonts w:ascii="Times New Roman" w:eastAsia="Times New Roman" w:hAnsi="Times New Roman" w:cs="Times New Roman"/>
          <w:sz w:val="24"/>
          <w:szCs w:val="24"/>
          <w:lang w:eastAsia="sk-SK"/>
        </w:rPr>
        <w:t>r. 2014 – 1173 obyvateľov</w:t>
      </w:r>
    </w:p>
    <w:p w:rsidR="004668DB" w:rsidRPr="00EA06EB" w:rsidRDefault="004668DB" w:rsidP="004668D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A06EB">
        <w:rPr>
          <w:rFonts w:ascii="Times New Roman" w:eastAsia="Times New Roman" w:hAnsi="Times New Roman" w:cs="Times New Roman"/>
          <w:sz w:val="24"/>
          <w:szCs w:val="24"/>
          <w:lang w:eastAsia="sk-SK"/>
        </w:rPr>
        <w:t>r. 2015 – 1184 obyvateľov</w:t>
      </w:r>
    </w:p>
    <w:p w:rsidR="004668DB" w:rsidRPr="00EA06EB" w:rsidRDefault="004668DB" w:rsidP="004668D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A06EB">
        <w:rPr>
          <w:rFonts w:ascii="Times New Roman" w:eastAsia="Times New Roman" w:hAnsi="Times New Roman" w:cs="Times New Roman"/>
          <w:sz w:val="24"/>
          <w:szCs w:val="24"/>
          <w:lang w:eastAsia="sk-SK"/>
        </w:rPr>
        <w:t>r. 2016 – 1207 obyvateľov</w:t>
      </w:r>
    </w:p>
    <w:p w:rsidR="004668DB" w:rsidRPr="00EA06EB" w:rsidRDefault="004668DB" w:rsidP="004668D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A06EB">
        <w:rPr>
          <w:rFonts w:ascii="Times New Roman" w:eastAsia="Times New Roman" w:hAnsi="Times New Roman" w:cs="Times New Roman"/>
          <w:sz w:val="24"/>
          <w:szCs w:val="24"/>
          <w:lang w:eastAsia="sk-SK"/>
        </w:rPr>
        <w:t>r. 2017 – 1215 obyvateľov</w:t>
      </w:r>
    </w:p>
    <w:p w:rsidR="004668DB" w:rsidRPr="00EA06EB" w:rsidRDefault="004668DB" w:rsidP="004668D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A06EB">
        <w:rPr>
          <w:rFonts w:ascii="Times New Roman" w:eastAsia="Times New Roman" w:hAnsi="Times New Roman" w:cs="Times New Roman"/>
          <w:sz w:val="24"/>
          <w:szCs w:val="24"/>
          <w:lang w:eastAsia="sk-SK"/>
        </w:rPr>
        <w:t>r. 2018 – 1211 obyvateľov</w:t>
      </w:r>
    </w:p>
    <w:p w:rsidR="004668DB" w:rsidRPr="00EA06EB" w:rsidRDefault="004668DB" w:rsidP="004668D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A06EB">
        <w:rPr>
          <w:rFonts w:ascii="Times New Roman" w:eastAsia="Times New Roman" w:hAnsi="Times New Roman" w:cs="Times New Roman"/>
          <w:sz w:val="24"/>
          <w:szCs w:val="24"/>
          <w:lang w:eastAsia="sk-SK"/>
        </w:rPr>
        <w:t>r. 2019 – 1223 obyvateľov</w:t>
      </w:r>
    </w:p>
    <w:p w:rsidR="004668DB" w:rsidRPr="00EA06EB" w:rsidRDefault="004668DB" w:rsidP="004668D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A06EB"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>r. 2020 – 1248 obyvateľov</w:t>
      </w:r>
    </w:p>
    <w:p w:rsidR="004668DB" w:rsidRPr="00EA06EB" w:rsidRDefault="00667916" w:rsidP="004668D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A06E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r. 2021 – </w:t>
      </w:r>
      <w:r w:rsidR="00E750F8" w:rsidRPr="00EA06EB">
        <w:rPr>
          <w:rFonts w:ascii="Times New Roman" w:eastAsia="Times New Roman" w:hAnsi="Times New Roman" w:cs="Times New Roman"/>
          <w:sz w:val="24"/>
          <w:szCs w:val="24"/>
          <w:lang w:eastAsia="sk-SK"/>
        </w:rPr>
        <w:t>1254</w:t>
      </w:r>
      <w:r w:rsidRPr="00EA06E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obyvateľov</w:t>
      </w:r>
    </w:p>
    <w:p w:rsidR="00515E44" w:rsidRPr="00EA06EB" w:rsidRDefault="00515E44" w:rsidP="004668D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668DB" w:rsidRPr="00EA06EB" w:rsidRDefault="004668DB" w:rsidP="004668DB">
      <w:pPr>
        <w:numPr>
          <w:ilvl w:val="1"/>
          <w:numId w:val="4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b/>
          <w:sz w:val="24"/>
          <w:lang w:eastAsia="sk-SK"/>
        </w:rPr>
      </w:pPr>
      <w:r w:rsidRPr="00EA06EB">
        <w:rPr>
          <w:rFonts w:ascii="Times New Roman" w:eastAsia="Times New Roman" w:hAnsi="Times New Roman" w:cs="Times New Roman"/>
          <w:b/>
          <w:sz w:val="24"/>
          <w:lang w:eastAsia="sk-SK"/>
        </w:rPr>
        <w:t xml:space="preserve">Ekonomické údaje </w:t>
      </w:r>
    </w:p>
    <w:p w:rsidR="004668DB" w:rsidRPr="00EA06EB" w:rsidRDefault="00385907" w:rsidP="004668D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EA06EB">
        <w:rPr>
          <w:rFonts w:ascii="Times New Roman" w:eastAsia="Times New Roman" w:hAnsi="Times New Roman" w:cs="Times New Roman"/>
          <w:lang w:eastAsia="sk-SK"/>
        </w:rPr>
        <w:t>ÚPSVaR Košice-okolie eviduje 32</w:t>
      </w:r>
      <w:r w:rsidR="004668DB" w:rsidRPr="00EA06EB">
        <w:rPr>
          <w:rFonts w:ascii="Times New Roman" w:eastAsia="Times New Roman" w:hAnsi="Times New Roman" w:cs="Times New Roman"/>
          <w:lang w:eastAsia="sk-SK"/>
        </w:rPr>
        <w:t xml:space="preserve"> dlhodobo nezamestnaných uchádzačov o zamestnanie z obce                 K</w:t>
      </w:r>
      <w:r w:rsidRPr="00EA06EB">
        <w:rPr>
          <w:rFonts w:ascii="Times New Roman" w:eastAsia="Times New Roman" w:hAnsi="Times New Roman" w:cs="Times New Roman"/>
          <w:lang w:eastAsia="sk-SK"/>
        </w:rPr>
        <w:t>okšov – Bakša, z toho 14 mužov a 18</w:t>
      </w:r>
      <w:r w:rsidR="004668DB" w:rsidRPr="00EA06EB">
        <w:rPr>
          <w:rFonts w:ascii="Times New Roman" w:eastAsia="Times New Roman" w:hAnsi="Times New Roman" w:cs="Times New Roman"/>
          <w:lang w:eastAsia="sk-SK"/>
        </w:rPr>
        <w:t xml:space="preserve"> žien. Podľa</w:t>
      </w:r>
      <w:r w:rsidRPr="00EA06EB">
        <w:rPr>
          <w:rFonts w:ascii="Times New Roman" w:eastAsia="Times New Roman" w:hAnsi="Times New Roman" w:cs="Times New Roman"/>
          <w:lang w:eastAsia="sk-SK"/>
        </w:rPr>
        <w:t xml:space="preserve"> stupňa vzdelania sú evidovaní 1 so základným  vzdelaním, 29</w:t>
      </w:r>
      <w:r w:rsidR="004668DB" w:rsidRPr="00EA06EB">
        <w:rPr>
          <w:rFonts w:ascii="Times New Roman" w:eastAsia="Times New Roman" w:hAnsi="Times New Roman" w:cs="Times New Roman"/>
          <w:lang w:eastAsia="sk-SK"/>
        </w:rPr>
        <w:t xml:space="preserve"> majú úplné stredné odborné vzdelanie, 1 uchádzač stredné odborné vzdelanie a 1 uchádzač je s vysokoškolským vzdelaním.</w:t>
      </w:r>
    </w:p>
    <w:p w:rsidR="00385907" w:rsidRPr="00EA06EB" w:rsidRDefault="00385907" w:rsidP="00385907">
      <w:pPr>
        <w:jc w:val="both"/>
        <w:rPr>
          <w:rFonts w:ascii="Times New Roman" w:hAnsi="Times New Roman" w:cs="Times New Roman"/>
        </w:rPr>
      </w:pPr>
    </w:p>
    <w:p w:rsidR="00385907" w:rsidRPr="00EA06EB" w:rsidRDefault="00385907" w:rsidP="00385907">
      <w:pPr>
        <w:jc w:val="both"/>
        <w:rPr>
          <w:rFonts w:ascii="Times New Roman" w:hAnsi="Times New Roman" w:cs="Times New Roman"/>
        </w:rPr>
      </w:pPr>
      <w:r w:rsidRPr="00EA06EB">
        <w:rPr>
          <w:rFonts w:ascii="Times New Roman" w:hAnsi="Times New Roman" w:cs="Times New Roman"/>
          <w:iCs/>
        </w:rPr>
        <w:t>Miera nezamestnanosti v okrese:</w:t>
      </w:r>
      <w:r w:rsidRPr="00EA06EB">
        <w:rPr>
          <w:rFonts w:ascii="Times New Roman" w:hAnsi="Times New Roman" w:cs="Times New Roman"/>
        </w:rPr>
        <w:t xml:space="preserve"> </w:t>
      </w:r>
      <w:r w:rsidRPr="00EA06EB">
        <w:rPr>
          <w:rFonts w:ascii="Times New Roman" w:hAnsi="Times New Roman" w:cs="Times New Roman"/>
        </w:rPr>
        <w:tab/>
      </w:r>
      <w:r w:rsidRPr="00EA06EB">
        <w:rPr>
          <w:rFonts w:ascii="Times New Roman" w:hAnsi="Times New Roman" w:cs="Times New Roman"/>
        </w:rPr>
        <w:tab/>
      </w:r>
      <w:r w:rsidRPr="00EA06EB">
        <w:rPr>
          <w:rFonts w:ascii="Times New Roman" w:hAnsi="Times New Roman" w:cs="Times New Roman"/>
        </w:rPr>
        <w:tab/>
        <w:t xml:space="preserve"> 6.770 uchádzačov</w:t>
      </w:r>
      <w:r w:rsidRPr="00EA06EB">
        <w:rPr>
          <w:rFonts w:ascii="Times New Roman" w:hAnsi="Times New Roman" w:cs="Times New Roman"/>
        </w:rPr>
        <w:tab/>
        <w:t>11,06 %</w:t>
      </w:r>
    </w:p>
    <w:p w:rsidR="00385907" w:rsidRPr="00EA06EB" w:rsidRDefault="00385907" w:rsidP="00385907">
      <w:pPr>
        <w:jc w:val="both"/>
        <w:rPr>
          <w:rFonts w:ascii="Times New Roman" w:hAnsi="Times New Roman" w:cs="Times New Roman"/>
        </w:rPr>
      </w:pPr>
      <w:r w:rsidRPr="00EA06EB">
        <w:rPr>
          <w:rFonts w:ascii="Times New Roman" w:hAnsi="Times New Roman" w:cs="Times New Roman"/>
          <w:iCs/>
        </w:rPr>
        <w:t xml:space="preserve">Miera nezamestnanosti </w:t>
      </w:r>
      <w:r w:rsidRPr="00EA06EB">
        <w:rPr>
          <w:rFonts w:ascii="Times New Roman" w:hAnsi="Times New Roman" w:cs="Times New Roman"/>
        </w:rPr>
        <w:t xml:space="preserve">v kraji: </w:t>
      </w:r>
      <w:r w:rsidRPr="00EA06EB">
        <w:rPr>
          <w:rFonts w:ascii="Times New Roman" w:hAnsi="Times New Roman" w:cs="Times New Roman"/>
        </w:rPr>
        <w:tab/>
      </w:r>
      <w:r w:rsidRPr="00EA06EB">
        <w:rPr>
          <w:rFonts w:ascii="Times New Roman" w:hAnsi="Times New Roman" w:cs="Times New Roman"/>
        </w:rPr>
        <w:tab/>
      </w:r>
      <w:r w:rsidRPr="00EA06EB">
        <w:rPr>
          <w:rFonts w:ascii="Times New Roman" w:hAnsi="Times New Roman" w:cs="Times New Roman"/>
        </w:rPr>
        <w:tab/>
      </w:r>
      <w:r w:rsidRPr="00EA06EB">
        <w:rPr>
          <w:rFonts w:ascii="Times New Roman" w:hAnsi="Times New Roman" w:cs="Times New Roman"/>
        </w:rPr>
        <w:tab/>
        <w:t>40.788 uchádzačov</w:t>
      </w:r>
      <w:r w:rsidRPr="00EA06EB">
        <w:rPr>
          <w:rFonts w:ascii="Times New Roman" w:hAnsi="Times New Roman" w:cs="Times New Roman"/>
        </w:rPr>
        <w:tab/>
        <w:t xml:space="preserve">  9,98 %</w:t>
      </w:r>
      <w:r w:rsidRPr="00EA06EB">
        <w:rPr>
          <w:rFonts w:ascii="Times New Roman" w:hAnsi="Times New Roman" w:cs="Times New Roman"/>
        </w:rPr>
        <w:tab/>
      </w:r>
    </w:p>
    <w:p w:rsidR="00385907" w:rsidRPr="00EA06EB" w:rsidRDefault="00385907" w:rsidP="00385907">
      <w:pPr>
        <w:jc w:val="both"/>
        <w:rPr>
          <w:rFonts w:ascii="Times New Roman" w:hAnsi="Times New Roman" w:cs="Times New Roman"/>
        </w:rPr>
      </w:pPr>
      <w:r w:rsidRPr="00EA06EB">
        <w:rPr>
          <w:rFonts w:ascii="Times New Roman" w:hAnsi="Times New Roman" w:cs="Times New Roman"/>
          <w:iCs/>
        </w:rPr>
        <w:t>Miera nezamestnanosti</w:t>
      </w:r>
      <w:r w:rsidRPr="00EA06EB">
        <w:rPr>
          <w:rFonts w:ascii="Times New Roman" w:hAnsi="Times New Roman" w:cs="Times New Roman"/>
        </w:rPr>
        <w:t xml:space="preserve"> v SR: </w:t>
      </w:r>
      <w:r w:rsidRPr="00EA06EB">
        <w:rPr>
          <w:rFonts w:ascii="Times New Roman" w:hAnsi="Times New Roman" w:cs="Times New Roman"/>
        </w:rPr>
        <w:tab/>
      </w:r>
      <w:r w:rsidRPr="00EA06EB">
        <w:rPr>
          <w:rFonts w:ascii="Times New Roman" w:hAnsi="Times New Roman" w:cs="Times New Roman"/>
        </w:rPr>
        <w:tab/>
      </w:r>
      <w:r w:rsidRPr="00EA06EB">
        <w:rPr>
          <w:rFonts w:ascii="Times New Roman" w:hAnsi="Times New Roman" w:cs="Times New Roman"/>
        </w:rPr>
        <w:tab/>
        <w:t xml:space="preserve">          200.225 uchádzačov           6,76 %</w:t>
      </w:r>
    </w:p>
    <w:p w:rsidR="00385907" w:rsidRPr="00EA06EB" w:rsidRDefault="00385907" w:rsidP="00385907">
      <w:pPr>
        <w:jc w:val="both"/>
        <w:rPr>
          <w:rFonts w:ascii="Times New Roman" w:hAnsi="Times New Roman" w:cs="Times New Roman"/>
        </w:rPr>
      </w:pPr>
      <w:r w:rsidRPr="00EA06EB">
        <w:rPr>
          <w:rFonts w:ascii="Times New Roman" w:hAnsi="Times New Roman" w:cs="Times New Roman"/>
          <w:i/>
          <w:iCs/>
        </w:rPr>
        <w:t>Vývoj nezamestnanosti:</w:t>
      </w:r>
      <w:r w:rsidRPr="00EA06EB">
        <w:rPr>
          <w:rFonts w:ascii="Times New Roman" w:hAnsi="Times New Roman" w:cs="Times New Roman"/>
        </w:rPr>
        <w:t xml:space="preserve">  </w:t>
      </w:r>
    </w:p>
    <w:p w:rsidR="00385907" w:rsidRPr="00EA06EB" w:rsidRDefault="00385907" w:rsidP="00385907">
      <w:pPr>
        <w:jc w:val="both"/>
        <w:rPr>
          <w:rFonts w:ascii="Times New Roman" w:hAnsi="Times New Roman" w:cs="Times New Roman"/>
        </w:rPr>
      </w:pPr>
      <w:r w:rsidRPr="00EA06EB">
        <w:rPr>
          <w:rFonts w:ascii="Times New Roman" w:hAnsi="Times New Roman" w:cs="Times New Roman"/>
        </w:rPr>
        <w:t>V  okrese nezamestnanosť klesla o 1,20 %,  v Košickom kraji sa znížila v priemere o 0,57 %, v SR klesla o 0,81 %.</w:t>
      </w:r>
    </w:p>
    <w:p w:rsidR="00710E3B" w:rsidRPr="00EA06EB" w:rsidRDefault="00710E3B" w:rsidP="004668D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lang w:eastAsia="sk-SK"/>
        </w:rPr>
      </w:pPr>
    </w:p>
    <w:p w:rsidR="00710E3B" w:rsidRPr="00EA06EB" w:rsidRDefault="00710E3B" w:rsidP="004668D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lang w:eastAsia="sk-SK"/>
        </w:rPr>
      </w:pPr>
    </w:p>
    <w:p w:rsidR="004668DB" w:rsidRPr="00EA06EB" w:rsidRDefault="004668DB" w:rsidP="004668DB">
      <w:pPr>
        <w:numPr>
          <w:ilvl w:val="1"/>
          <w:numId w:val="4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EA06EB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Symboly obce</w:t>
      </w:r>
    </w:p>
    <w:p w:rsidR="004668DB" w:rsidRPr="00EA06EB" w:rsidRDefault="004668DB" w:rsidP="004668DB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  <w:r w:rsidRPr="00EA06EB">
        <w:rPr>
          <w:rFonts w:ascii="Times New Roman" w:eastAsia="Times New Roman" w:hAnsi="Times New Roman" w:cs="Times New Roman"/>
          <w:i/>
          <w:iCs/>
          <w:sz w:val="23"/>
          <w:szCs w:val="23"/>
          <w:lang w:eastAsia="sk-SK"/>
        </w:rPr>
        <w:t>Erb obce:</w:t>
      </w:r>
      <w:r w:rsidRPr="00EA06EB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Erbom sa označuje územie obce, budova samosprávy a miestnosť, v ktorej zasadá obecné zastupiteľstvo. Návrh erbu obce bol graficky upravený  </w:t>
      </w:r>
      <w:proofErr w:type="spellStart"/>
      <w:r w:rsidRPr="00EA06EB">
        <w:rPr>
          <w:rFonts w:ascii="Times New Roman" w:eastAsia="Times New Roman" w:hAnsi="Times New Roman" w:cs="Times New Roman"/>
          <w:sz w:val="23"/>
          <w:szCs w:val="23"/>
          <w:lang w:eastAsia="sk-SK"/>
        </w:rPr>
        <w:t>fi</w:t>
      </w:r>
      <w:proofErr w:type="spellEnd"/>
      <w:r w:rsidRPr="00EA06EB">
        <w:rPr>
          <w:rFonts w:ascii="Times New Roman" w:eastAsia="Times New Roman" w:hAnsi="Times New Roman" w:cs="Times New Roman"/>
          <w:sz w:val="23"/>
          <w:szCs w:val="23"/>
          <w:lang w:eastAsia="sk-SK"/>
        </w:rPr>
        <w:t>. L.I.M. Prešov a schválený uznesením OZ č. 6/2002 zo dňa 3.9.2002. V červenom štíte zo striebornej bordúry oblej modrej pažite vyrastajú tri strieborné listnaté stromy, prevýšené zlatým polmesiacom a hviezdou.</w:t>
      </w:r>
    </w:p>
    <w:p w:rsidR="004668DB" w:rsidRPr="00EA06EB" w:rsidRDefault="004668DB" w:rsidP="004668D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3"/>
          <w:szCs w:val="23"/>
          <w:lang w:eastAsia="sk-SK"/>
        </w:rPr>
      </w:pPr>
    </w:p>
    <w:p w:rsidR="004668DB" w:rsidRPr="00EA06EB" w:rsidRDefault="004668DB" w:rsidP="004668DB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  <w:r w:rsidRPr="00EA06EB">
        <w:rPr>
          <w:rFonts w:ascii="Times New Roman" w:eastAsia="Times New Roman" w:hAnsi="Times New Roman" w:cs="Times New Roman"/>
          <w:i/>
          <w:iCs/>
          <w:sz w:val="23"/>
          <w:szCs w:val="23"/>
          <w:lang w:eastAsia="sk-SK"/>
        </w:rPr>
        <w:t>Vlajka obce:</w:t>
      </w:r>
      <w:r w:rsidRPr="00EA06EB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Používa sa pri výkone samosprávnych funkcií – úradných a reprezentačných. Vlajka pozostáva z piatich pozdĺžnych pruhov vo farbách červenej, žltej, bielej a modrej. Vlajka má pomer strán 2:3.</w:t>
      </w:r>
    </w:p>
    <w:p w:rsidR="004668DB" w:rsidRPr="00EA06EB" w:rsidRDefault="004668DB" w:rsidP="004668D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3"/>
          <w:szCs w:val="23"/>
          <w:lang w:eastAsia="sk-SK"/>
        </w:rPr>
      </w:pPr>
    </w:p>
    <w:p w:rsidR="004668DB" w:rsidRPr="00EA06EB" w:rsidRDefault="004668DB" w:rsidP="004668DB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  <w:r w:rsidRPr="00EA06EB">
        <w:rPr>
          <w:rFonts w:ascii="Times New Roman" w:eastAsia="Times New Roman" w:hAnsi="Times New Roman" w:cs="Times New Roman"/>
          <w:i/>
          <w:iCs/>
          <w:sz w:val="23"/>
          <w:szCs w:val="23"/>
          <w:lang w:eastAsia="sk-SK"/>
        </w:rPr>
        <w:t>Pečať obce:</w:t>
      </w:r>
      <w:r w:rsidRPr="00EA06EB">
        <w:rPr>
          <w:rFonts w:ascii="Times New Roman" w:eastAsia="Times New Roman" w:hAnsi="Times New Roman" w:cs="Times New Roman"/>
          <w:b/>
          <w:bCs/>
          <w:i/>
          <w:iCs/>
          <w:sz w:val="23"/>
          <w:szCs w:val="23"/>
          <w:lang w:eastAsia="sk-SK"/>
        </w:rPr>
        <w:t xml:space="preserve"> </w:t>
      </w:r>
      <w:r w:rsidRPr="00EA06EB">
        <w:rPr>
          <w:rFonts w:ascii="Times New Roman" w:eastAsia="Times New Roman" w:hAnsi="Times New Roman" w:cs="Times New Roman"/>
          <w:sz w:val="23"/>
          <w:szCs w:val="23"/>
          <w:lang w:eastAsia="sk-SK"/>
        </w:rPr>
        <w:t>Pečatidlo používa starosta obce pre úradné označenie dôležitých dokladov ako sú rozhodnutia, všeobecné záväzné nariadenia, zmluvy a iné dokumenty. Je okrúhla uprostred s obecným symbolom a kruhopisom Obec Kokšov – Bakša.</w:t>
      </w:r>
    </w:p>
    <w:p w:rsidR="004668DB" w:rsidRPr="00EA06EB" w:rsidRDefault="004668DB" w:rsidP="004668D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4668DB" w:rsidRPr="00EA06EB" w:rsidRDefault="004668DB" w:rsidP="004668DB">
      <w:pPr>
        <w:numPr>
          <w:ilvl w:val="1"/>
          <w:numId w:val="4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EA06EB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Logo obce</w:t>
      </w:r>
    </w:p>
    <w:p w:rsidR="004668DB" w:rsidRPr="00EA06EB" w:rsidRDefault="004668DB" w:rsidP="004668DB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  <w:r w:rsidRPr="00EA06EB">
        <w:rPr>
          <w:rFonts w:ascii="Times New Roman" w:eastAsia="Times New Roman" w:hAnsi="Times New Roman" w:cs="Times New Roman"/>
          <w:sz w:val="23"/>
          <w:szCs w:val="23"/>
          <w:lang w:eastAsia="sk-SK"/>
        </w:rPr>
        <w:t>Obec nemá logo.</w:t>
      </w:r>
    </w:p>
    <w:p w:rsidR="004668DB" w:rsidRPr="00EA06EB" w:rsidRDefault="004668DB" w:rsidP="004668DB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</w:p>
    <w:p w:rsidR="004668DB" w:rsidRPr="00EA06EB" w:rsidRDefault="004668DB" w:rsidP="004668DB">
      <w:pPr>
        <w:numPr>
          <w:ilvl w:val="1"/>
          <w:numId w:val="4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EA06EB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História obce </w:t>
      </w:r>
    </w:p>
    <w:p w:rsidR="004668DB" w:rsidRPr="00EA06EB" w:rsidRDefault="004668DB" w:rsidP="004668DB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  <w:r w:rsidRPr="00EA06EB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Prvá písomná zmienka o obci je z roku 1302. V minulosti bola známa pod názvom </w:t>
      </w:r>
      <w:proofErr w:type="spellStart"/>
      <w:r w:rsidRPr="00EA06EB">
        <w:rPr>
          <w:rFonts w:ascii="Times New Roman" w:eastAsia="Times New Roman" w:hAnsi="Times New Roman" w:cs="Times New Roman"/>
          <w:sz w:val="23"/>
          <w:szCs w:val="23"/>
          <w:lang w:eastAsia="sk-SK"/>
        </w:rPr>
        <w:t>Boxa</w:t>
      </w:r>
      <w:proofErr w:type="spellEnd"/>
      <w:r w:rsidRPr="00EA06EB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alebo tiež </w:t>
      </w:r>
      <w:proofErr w:type="spellStart"/>
      <w:r w:rsidRPr="00EA06EB">
        <w:rPr>
          <w:rFonts w:ascii="Times New Roman" w:eastAsia="Times New Roman" w:hAnsi="Times New Roman" w:cs="Times New Roman"/>
          <w:sz w:val="23"/>
          <w:szCs w:val="23"/>
          <w:lang w:eastAsia="sk-SK"/>
        </w:rPr>
        <w:t>Baxa</w:t>
      </w:r>
      <w:proofErr w:type="spellEnd"/>
      <w:r w:rsidRPr="00EA06EB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. Od 18. storočia bola označovaná najmä ako </w:t>
      </w:r>
      <w:proofErr w:type="spellStart"/>
      <w:r w:rsidRPr="00EA06EB">
        <w:rPr>
          <w:rFonts w:ascii="Times New Roman" w:eastAsia="Times New Roman" w:hAnsi="Times New Roman" w:cs="Times New Roman"/>
          <w:sz w:val="23"/>
          <w:szCs w:val="23"/>
          <w:lang w:eastAsia="sk-SK"/>
        </w:rPr>
        <w:t>Koksó-Baksa</w:t>
      </w:r>
      <w:proofErr w:type="spellEnd"/>
      <w:r w:rsidRPr="00EA06EB">
        <w:rPr>
          <w:rFonts w:ascii="Times New Roman" w:eastAsia="Times New Roman" w:hAnsi="Times New Roman" w:cs="Times New Roman"/>
          <w:sz w:val="23"/>
          <w:szCs w:val="23"/>
          <w:lang w:eastAsia="sk-SK"/>
        </w:rPr>
        <w:t>, t. j. Bakša pri Kokšove.              Tento názov bol v roku 1919 chybne preložený do slovenčiny ako Kokšov. Po roku 1945 sa výhradne používa názov Kokšov – Bakša.</w:t>
      </w:r>
    </w:p>
    <w:p w:rsidR="004668DB" w:rsidRPr="00EA06EB" w:rsidRDefault="004668DB" w:rsidP="004668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668DB" w:rsidRPr="00EA06EB" w:rsidRDefault="004668DB" w:rsidP="004668DB">
      <w:pPr>
        <w:numPr>
          <w:ilvl w:val="1"/>
          <w:numId w:val="4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EA06EB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Pamiatky </w:t>
      </w:r>
    </w:p>
    <w:p w:rsidR="004668DB" w:rsidRPr="00EA06EB" w:rsidRDefault="004668DB" w:rsidP="004668D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EA06EB">
        <w:rPr>
          <w:rFonts w:ascii="Times New Roman" w:eastAsia="Times New Roman" w:hAnsi="Times New Roman" w:cs="Times New Roman"/>
          <w:iCs/>
          <w:sz w:val="23"/>
          <w:szCs w:val="23"/>
          <w:lang w:eastAsia="sk-SK"/>
        </w:rPr>
        <w:t>Rímskokatolícky kostol je zasvätený Nepoškvrnenému Srdcu Panny Márie</w:t>
      </w:r>
      <w:r w:rsidRPr="00EA06EB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– postavený v rokoch 1949 – 1952 a požehnaný v roku 1953.</w:t>
      </w:r>
      <w:r w:rsidRPr="00EA06EB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</w:p>
    <w:p w:rsidR="004668DB" w:rsidRPr="00EA06EB" w:rsidRDefault="004668DB" w:rsidP="004668D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</w:p>
    <w:p w:rsidR="001C7D3E" w:rsidRPr="00EA06EB" w:rsidRDefault="001C7D3E" w:rsidP="004668D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</w:p>
    <w:p w:rsidR="00515E44" w:rsidRPr="00EA06EB" w:rsidRDefault="00515E44" w:rsidP="004668D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</w:p>
    <w:p w:rsidR="004668DB" w:rsidRPr="00EA06EB" w:rsidRDefault="004668DB" w:rsidP="004668DB">
      <w:pPr>
        <w:numPr>
          <w:ilvl w:val="0"/>
          <w:numId w:val="4"/>
        </w:numPr>
        <w:spacing w:after="0" w:line="276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  <w:r w:rsidRPr="00EA06EB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 xml:space="preserve">Plnenie funkcií  obce (prenesené kompetencie, originálne kompetencie) </w:t>
      </w:r>
    </w:p>
    <w:p w:rsidR="004668DB" w:rsidRPr="00EA06EB" w:rsidRDefault="004668DB" w:rsidP="004668DB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</w:p>
    <w:p w:rsidR="004668DB" w:rsidRPr="00EA06EB" w:rsidRDefault="004668DB" w:rsidP="004668DB">
      <w:pPr>
        <w:numPr>
          <w:ilvl w:val="1"/>
          <w:numId w:val="4"/>
        </w:numPr>
        <w:spacing w:after="0"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A06EB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Výchova a vzdelávanie </w:t>
      </w:r>
    </w:p>
    <w:p w:rsidR="004668DB" w:rsidRPr="00EA06EB" w:rsidRDefault="004668DB" w:rsidP="004668DB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  <w:r w:rsidRPr="00EA06EB">
        <w:rPr>
          <w:rFonts w:ascii="Times New Roman" w:eastAsia="Times New Roman" w:hAnsi="Times New Roman" w:cs="Times New Roman"/>
          <w:sz w:val="23"/>
          <w:szCs w:val="23"/>
          <w:lang w:eastAsia="sk-SK"/>
        </w:rPr>
        <w:t>Výchovu a vzdelávanie detí v obci poskytuje:</w:t>
      </w:r>
    </w:p>
    <w:p w:rsidR="004668DB" w:rsidRPr="00EA06EB" w:rsidRDefault="00226A76" w:rsidP="004668DB">
      <w:pPr>
        <w:numPr>
          <w:ilvl w:val="0"/>
          <w:numId w:val="7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  <w:r w:rsidRPr="00EA06EB">
        <w:rPr>
          <w:rFonts w:ascii="Times New Roman" w:eastAsia="Times New Roman" w:hAnsi="Times New Roman" w:cs="Times New Roman"/>
          <w:sz w:val="23"/>
          <w:szCs w:val="23"/>
          <w:lang w:eastAsia="sk-SK"/>
        </w:rPr>
        <w:t>Základná škola, v šk. roku 2021/2022 ZŠ navštevovalo 42</w:t>
      </w:r>
      <w:r w:rsidR="004668DB" w:rsidRPr="00EA06EB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žiakov. Vy</w:t>
      </w:r>
      <w:r w:rsidRPr="00EA06EB">
        <w:rPr>
          <w:rFonts w:ascii="Times New Roman" w:eastAsia="Times New Roman" w:hAnsi="Times New Roman" w:cs="Times New Roman"/>
          <w:sz w:val="23"/>
          <w:szCs w:val="23"/>
          <w:lang w:eastAsia="sk-SK"/>
        </w:rPr>
        <w:t>učovací proces sa realizoval v 4</w:t>
      </w:r>
      <w:r w:rsidR="004668DB" w:rsidRPr="00EA06EB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samostatných triedach.</w:t>
      </w:r>
    </w:p>
    <w:p w:rsidR="004668DB" w:rsidRPr="00EA06EB" w:rsidRDefault="00226A76" w:rsidP="004668DB">
      <w:pPr>
        <w:numPr>
          <w:ilvl w:val="0"/>
          <w:numId w:val="7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  <w:r w:rsidRPr="00EA06EB">
        <w:rPr>
          <w:rFonts w:ascii="Times New Roman" w:eastAsia="Times New Roman" w:hAnsi="Times New Roman" w:cs="Times New Roman"/>
          <w:sz w:val="23"/>
          <w:szCs w:val="23"/>
          <w:lang w:eastAsia="sk-SK"/>
        </w:rPr>
        <w:t>Materskú školu navštevovalo  42 detí, z toho 13</w:t>
      </w:r>
      <w:r w:rsidR="004668DB" w:rsidRPr="00EA06EB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predškolákov. Pre žiakov MŠ a ZŠ bolo poskytované okrem základného stravovania naviac ovocie a zelenina /projekt: Školské ovocie a zelenina pre deti MŠ a ZŠ/.</w:t>
      </w:r>
    </w:p>
    <w:p w:rsidR="004668DB" w:rsidRPr="00EA06EB" w:rsidRDefault="004668DB" w:rsidP="004668DB">
      <w:pPr>
        <w:numPr>
          <w:ilvl w:val="0"/>
          <w:numId w:val="7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  <w:r w:rsidRPr="00EA06EB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Školský klub detí, ako súčasť </w:t>
      </w:r>
      <w:r w:rsidR="00226A76" w:rsidRPr="00EA06EB">
        <w:rPr>
          <w:rFonts w:ascii="Times New Roman" w:eastAsia="Times New Roman" w:hAnsi="Times New Roman" w:cs="Times New Roman"/>
          <w:sz w:val="23"/>
          <w:szCs w:val="23"/>
          <w:lang w:eastAsia="sk-SK"/>
        </w:rPr>
        <w:t>Základnej školy, navštevovalo 33</w:t>
      </w:r>
      <w:r w:rsidRPr="00EA06EB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žiakov a bol financovaný z rozpočtu obce.</w:t>
      </w:r>
    </w:p>
    <w:p w:rsidR="004668DB" w:rsidRPr="00EA06EB" w:rsidRDefault="004668DB" w:rsidP="004668DB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  <w:r w:rsidRPr="00EA06EB">
        <w:rPr>
          <w:rFonts w:ascii="Times New Roman" w:eastAsia="Times New Roman" w:hAnsi="Times New Roman" w:cs="Times New Roman"/>
          <w:sz w:val="23"/>
          <w:szCs w:val="23"/>
          <w:lang w:eastAsia="sk-SK"/>
        </w:rPr>
        <w:t>Na stravovanie stravníkov je zriadená Školská jedáleň  - výdajňa stra</w:t>
      </w:r>
      <w:r w:rsidR="00226A76" w:rsidRPr="00EA06EB">
        <w:rPr>
          <w:rFonts w:ascii="Times New Roman" w:eastAsia="Times New Roman" w:hAnsi="Times New Roman" w:cs="Times New Roman"/>
          <w:sz w:val="23"/>
          <w:szCs w:val="23"/>
          <w:lang w:eastAsia="sk-SK"/>
        </w:rPr>
        <w:t>vy, počet stravníkov v roku 2021</w:t>
      </w:r>
      <w:r w:rsidR="00EA06EB" w:rsidRPr="00EA06EB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bol 95, z toho 78</w:t>
      </w:r>
      <w:r w:rsidRPr="00EA06EB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žiakov a</w:t>
      </w:r>
      <w:r w:rsidR="00EA06EB" w:rsidRPr="00EA06EB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17</w:t>
      </w:r>
      <w:r w:rsidRPr="00EA06EB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dospelých</w:t>
      </w:r>
      <w:r w:rsidR="00EA06EB" w:rsidRPr="00EA06EB">
        <w:rPr>
          <w:rFonts w:ascii="Times New Roman" w:eastAsia="Times New Roman" w:hAnsi="Times New Roman" w:cs="Times New Roman"/>
          <w:sz w:val="23"/>
          <w:szCs w:val="23"/>
          <w:lang w:eastAsia="sk-SK"/>
        </w:rPr>
        <w:t>. Počet vydaných obedov bol 10227 ks, doplnkové stravovanie 18135</w:t>
      </w:r>
      <w:r w:rsidRPr="00EA06EB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ks. Na základe analýzy doterajšieho vývoja možno očakávať, že rozvoj vzdelávania sa bude orientovať na získanie kvalitného primárneho vzdelávania, s možnosťou pokračovať na akejkoľvek  základnej škole.</w:t>
      </w:r>
    </w:p>
    <w:p w:rsidR="004668DB" w:rsidRPr="00EA06EB" w:rsidRDefault="004668DB" w:rsidP="004668D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668DB" w:rsidRPr="00EA06EB" w:rsidRDefault="004668DB" w:rsidP="004668D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3"/>
          <w:szCs w:val="23"/>
          <w:lang w:eastAsia="sk-SK"/>
        </w:rPr>
      </w:pPr>
      <w:r w:rsidRPr="00EA06EB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6.2. Sociálne zabezpečenie</w:t>
      </w:r>
    </w:p>
    <w:p w:rsidR="004668DB" w:rsidRPr="00EA06EB" w:rsidRDefault="004668DB" w:rsidP="004668DB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</w:p>
    <w:p w:rsidR="004668DB" w:rsidRPr="00EA06EB" w:rsidRDefault="004668DB" w:rsidP="004668DB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  <w:r w:rsidRPr="00EA06EB">
        <w:rPr>
          <w:rFonts w:ascii="Times New Roman" w:eastAsia="Times New Roman" w:hAnsi="Times New Roman" w:cs="Times New Roman"/>
          <w:sz w:val="23"/>
          <w:szCs w:val="23"/>
          <w:lang w:eastAsia="sk-SK"/>
        </w:rPr>
        <w:t>Sociálne služby v obci:</w:t>
      </w:r>
    </w:p>
    <w:p w:rsidR="004668DB" w:rsidRPr="00EA06EB" w:rsidRDefault="004668DB" w:rsidP="004668DB">
      <w:pPr>
        <w:numPr>
          <w:ilvl w:val="0"/>
          <w:numId w:val="14"/>
        </w:num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A06EB">
        <w:rPr>
          <w:rFonts w:ascii="Times New Roman" w:eastAsia="Times New Roman" w:hAnsi="Times New Roman" w:cs="Times New Roman"/>
          <w:sz w:val="23"/>
          <w:szCs w:val="23"/>
          <w:lang w:eastAsia="sk-SK"/>
        </w:rPr>
        <w:t>obec nemá vlastné zariadenie sociálnych služieb, má</w:t>
      </w:r>
      <w:r w:rsidRPr="00EA06E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vypracovanú projektovú dokumentáciu na vybudovanie denného stacionára v obci,</w:t>
      </w:r>
    </w:p>
    <w:p w:rsidR="004668DB" w:rsidRPr="00EA06EB" w:rsidRDefault="004668DB" w:rsidP="004668DB">
      <w:pPr>
        <w:numPr>
          <w:ilvl w:val="0"/>
          <w:numId w:val="7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  <w:r w:rsidRPr="00EA06E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 obci je poskytovaná sociálna služba (prepravná služba slovenského červeného kríža). Službu využívajú prevažne seniori a zdravotne ťažko postihnutí občania. Obec </w:t>
      </w:r>
      <w:r w:rsidR="00064895" w:rsidRPr="00EA06EB">
        <w:rPr>
          <w:rFonts w:ascii="Times New Roman" w:eastAsia="Times New Roman" w:hAnsi="Times New Roman" w:cs="Times New Roman"/>
          <w:sz w:val="24"/>
          <w:szCs w:val="24"/>
          <w:lang w:eastAsia="sk-SK"/>
        </w:rPr>
        <w:t>prispievala z rozpočtu v r. 2021</w:t>
      </w:r>
      <w:r w:rsidRPr="00EA06E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na uvedenú službu </w:t>
      </w:r>
      <w:r w:rsidR="00226A76" w:rsidRPr="00EA06EB">
        <w:rPr>
          <w:rFonts w:ascii="Times New Roman" w:eastAsia="Times New Roman" w:hAnsi="Times New Roman" w:cs="Times New Roman"/>
          <w:sz w:val="24"/>
          <w:szCs w:val="24"/>
          <w:lang w:eastAsia="sk-SK"/>
        </w:rPr>
        <w:t>73,0 eur/mesačne.</w:t>
      </w:r>
    </w:p>
    <w:p w:rsidR="004668DB" w:rsidRPr="00EA06EB" w:rsidRDefault="004668DB" w:rsidP="004668DB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  <w:r w:rsidRPr="00EA06EB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Na základe analýzy doterajšieho vývoja možno očakávať, že rozvoj sociálnych služieb sa bude orientovať na pomoc starším. </w:t>
      </w:r>
    </w:p>
    <w:p w:rsidR="004668DB" w:rsidRPr="00EA06EB" w:rsidRDefault="004668DB" w:rsidP="004668DB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</w:p>
    <w:p w:rsidR="004668DB" w:rsidRPr="00EA06EB" w:rsidRDefault="004668DB" w:rsidP="004668D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EA06EB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6.3. Kultúra</w:t>
      </w:r>
    </w:p>
    <w:p w:rsidR="004668DB" w:rsidRPr="00EA06EB" w:rsidRDefault="004668DB" w:rsidP="004668DB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</w:p>
    <w:p w:rsidR="004668DB" w:rsidRPr="00EA06EB" w:rsidRDefault="00064895" w:rsidP="004668DB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  <w:r w:rsidRPr="00EA06EB">
        <w:rPr>
          <w:rFonts w:ascii="Times New Roman" w:eastAsia="Times New Roman" w:hAnsi="Times New Roman" w:cs="Times New Roman"/>
          <w:sz w:val="23"/>
          <w:szCs w:val="23"/>
          <w:lang w:eastAsia="sk-SK"/>
        </w:rPr>
        <w:t>V roku 2021</w:t>
      </w:r>
      <w:r w:rsidR="004668DB" w:rsidRPr="00EA06EB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z dôvodu zamedzenia šírenia ochorenia Covid-19</w:t>
      </w:r>
      <w:r w:rsidRPr="00EA06EB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sa v obci </w:t>
      </w:r>
      <w:r w:rsidR="00E814CB" w:rsidRPr="00EA06EB">
        <w:rPr>
          <w:rFonts w:ascii="Times New Roman" w:eastAsia="Times New Roman" w:hAnsi="Times New Roman" w:cs="Times New Roman"/>
          <w:sz w:val="23"/>
          <w:szCs w:val="23"/>
          <w:lang w:eastAsia="sk-SK"/>
        </w:rPr>
        <w:t>neorganizovali</w:t>
      </w:r>
      <w:r w:rsidR="004668DB" w:rsidRPr="00EA06EB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</w:t>
      </w:r>
      <w:r w:rsidR="004668DB" w:rsidRPr="00EA06EB">
        <w:rPr>
          <w:rFonts w:ascii="Times New Roman" w:eastAsia="Times New Roman" w:hAnsi="Times New Roman" w:cs="Times New Roman"/>
          <w:iCs/>
          <w:sz w:val="23"/>
          <w:szCs w:val="23"/>
          <w:lang w:eastAsia="sk-SK"/>
        </w:rPr>
        <w:t>kultúrno-spoločenské podujatia</w:t>
      </w:r>
      <w:r w:rsidR="00E814CB" w:rsidRPr="00EA06EB">
        <w:rPr>
          <w:rFonts w:ascii="Times New Roman" w:eastAsia="Times New Roman" w:hAnsi="Times New Roman" w:cs="Times New Roman"/>
          <w:iCs/>
          <w:sz w:val="23"/>
          <w:szCs w:val="23"/>
          <w:lang w:eastAsia="sk-SK"/>
        </w:rPr>
        <w:t>.</w:t>
      </w:r>
      <w:r w:rsidR="004668DB" w:rsidRPr="00EA06EB">
        <w:rPr>
          <w:rFonts w:ascii="Times New Roman" w:eastAsia="Times New Roman" w:hAnsi="Times New Roman" w:cs="Times New Roman"/>
          <w:iCs/>
          <w:sz w:val="23"/>
          <w:szCs w:val="23"/>
          <w:lang w:eastAsia="sk-SK"/>
        </w:rPr>
        <w:t xml:space="preserve"> </w:t>
      </w:r>
    </w:p>
    <w:p w:rsidR="004668DB" w:rsidRPr="00EA06EB" w:rsidRDefault="004668DB" w:rsidP="00E814CB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  <w:r w:rsidRPr="00EA06EB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V obci pôsobia Mužská spevácka skupina, Spevácka skupina </w:t>
      </w:r>
      <w:proofErr w:type="spellStart"/>
      <w:r w:rsidRPr="00EA06EB">
        <w:rPr>
          <w:rFonts w:ascii="Times New Roman" w:eastAsia="Times New Roman" w:hAnsi="Times New Roman" w:cs="Times New Roman"/>
          <w:sz w:val="23"/>
          <w:szCs w:val="23"/>
          <w:lang w:eastAsia="sk-SK"/>
        </w:rPr>
        <w:t>Bakšanske</w:t>
      </w:r>
      <w:proofErr w:type="spellEnd"/>
      <w:r w:rsidRPr="00EA06EB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parobci, Telovýchovná jednota Kokšov – Bakša,  Dobrovoľný hasičský zbor, Pozemkové spoločenstvo Kokšov – Bakša Urbárska spoločnosť, Združenie občanov a priateľov obce Kokšov-Bakša, </w:t>
      </w:r>
      <w:proofErr w:type="spellStart"/>
      <w:r w:rsidRPr="00EA06EB">
        <w:rPr>
          <w:rFonts w:ascii="Times New Roman" w:eastAsia="Times New Roman" w:hAnsi="Times New Roman" w:cs="Times New Roman"/>
          <w:sz w:val="23"/>
          <w:szCs w:val="23"/>
          <w:lang w:eastAsia="sk-SK"/>
        </w:rPr>
        <w:t>o.z</w:t>
      </w:r>
      <w:proofErr w:type="spellEnd"/>
      <w:r w:rsidRPr="00EA06EB">
        <w:rPr>
          <w:rFonts w:ascii="Times New Roman" w:eastAsia="Times New Roman" w:hAnsi="Times New Roman" w:cs="Times New Roman"/>
          <w:sz w:val="23"/>
          <w:szCs w:val="23"/>
          <w:lang w:eastAsia="sk-SK"/>
        </w:rPr>
        <w:t>.</w:t>
      </w:r>
    </w:p>
    <w:p w:rsidR="004668DB" w:rsidRPr="00EA06EB" w:rsidRDefault="004668DB" w:rsidP="00E814CB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  <w:r w:rsidRPr="00EA06EB">
        <w:rPr>
          <w:rFonts w:ascii="Times New Roman" w:eastAsia="Times New Roman" w:hAnsi="Times New Roman" w:cs="Times New Roman"/>
          <w:sz w:val="23"/>
          <w:szCs w:val="23"/>
          <w:lang w:eastAsia="sk-SK"/>
        </w:rPr>
        <w:t>Na základe analýzy doterajšieho vývoja možno očakávať, ž</w:t>
      </w:r>
      <w:r w:rsidR="00E814CB" w:rsidRPr="00EA06EB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e kultúrny a spoločenský život </w:t>
      </w:r>
      <w:r w:rsidRPr="00EA06EB">
        <w:rPr>
          <w:rFonts w:ascii="Times New Roman" w:eastAsia="Times New Roman" w:hAnsi="Times New Roman" w:cs="Times New Roman"/>
          <w:sz w:val="23"/>
          <w:szCs w:val="23"/>
          <w:lang w:eastAsia="sk-SK"/>
        </w:rPr>
        <w:t>sa bude orientovať na uchovanie tradícií.</w:t>
      </w:r>
    </w:p>
    <w:p w:rsidR="004668DB" w:rsidRPr="00EA06EB" w:rsidRDefault="004668DB" w:rsidP="004668D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4668DB" w:rsidRPr="00EA06EB" w:rsidRDefault="004668DB" w:rsidP="004668D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EA06EB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6.4. Š</w:t>
      </w:r>
      <w:r w:rsidRPr="00EA06EB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port</w:t>
      </w:r>
    </w:p>
    <w:p w:rsidR="004668DB" w:rsidRPr="00EA06EB" w:rsidRDefault="004668DB" w:rsidP="004668DB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</w:p>
    <w:p w:rsidR="004668DB" w:rsidRPr="00EA06EB" w:rsidRDefault="004668DB" w:rsidP="004668DB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  <w:r w:rsidRPr="00EA06EB">
        <w:rPr>
          <w:rFonts w:ascii="Times New Roman" w:eastAsia="Times New Roman" w:hAnsi="Times New Roman" w:cs="Times New Roman"/>
          <w:sz w:val="23"/>
          <w:szCs w:val="23"/>
          <w:lang w:eastAsia="sk-SK"/>
        </w:rPr>
        <w:t>Športový život v obci zabezpečuje TJ Kokšov – Bakša. Športové akcie - futbalový turnaj o po</w:t>
      </w:r>
      <w:r w:rsidR="00064895" w:rsidRPr="00EA06EB">
        <w:rPr>
          <w:rFonts w:ascii="Times New Roman" w:eastAsia="Times New Roman" w:hAnsi="Times New Roman" w:cs="Times New Roman"/>
          <w:sz w:val="23"/>
          <w:szCs w:val="23"/>
          <w:lang w:eastAsia="sk-SK"/>
        </w:rPr>
        <w:t>hár starostu obce sa v roku 2021</w:t>
      </w:r>
      <w:r w:rsidRPr="00EA06EB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neorganizoval.</w:t>
      </w:r>
    </w:p>
    <w:p w:rsidR="004668DB" w:rsidRPr="00EA06EB" w:rsidRDefault="004668DB" w:rsidP="004668DB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  <w:r w:rsidRPr="00EA06EB">
        <w:rPr>
          <w:rFonts w:ascii="Times New Roman" w:eastAsia="Times New Roman" w:hAnsi="Times New Roman" w:cs="Times New Roman"/>
          <w:sz w:val="23"/>
          <w:szCs w:val="23"/>
          <w:lang w:eastAsia="sk-SK"/>
        </w:rPr>
        <w:t>V rekreačnej telesnej výchove prebiehajú aktivity ako cvičenie žien – jumping, tenis, posilňovňa.</w:t>
      </w:r>
    </w:p>
    <w:p w:rsidR="004668DB" w:rsidRPr="00EA06EB" w:rsidRDefault="004668DB" w:rsidP="004668DB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  <w:r w:rsidRPr="00EA06EB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Na uvedené aktivity slúžia priestory futbalového ihriska a viacúčelového ihriska. </w:t>
      </w:r>
    </w:p>
    <w:p w:rsidR="004668DB" w:rsidRPr="00EA06EB" w:rsidRDefault="004668DB" w:rsidP="004668DB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  <w:r w:rsidRPr="00EA06EB">
        <w:rPr>
          <w:rFonts w:ascii="Times New Roman" w:eastAsia="Times New Roman" w:hAnsi="Times New Roman" w:cs="Times New Roman"/>
          <w:sz w:val="23"/>
          <w:szCs w:val="23"/>
          <w:lang w:eastAsia="sk-SK"/>
        </w:rPr>
        <w:t>Pre najmenších je otvorené detské ihrisko.</w:t>
      </w:r>
    </w:p>
    <w:p w:rsidR="004668DB" w:rsidRPr="00EA06EB" w:rsidRDefault="00083C68" w:rsidP="004668DB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  <w:r w:rsidRPr="00EA06EB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Aj športová činnosť bola v roku 2021 ovplyvnená opatreniami na zníženie ochorenia Covid-19. </w:t>
      </w:r>
    </w:p>
    <w:p w:rsidR="00E750F8" w:rsidRPr="00EA06EB" w:rsidRDefault="00E750F8" w:rsidP="004668DB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</w:p>
    <w:p w:rsidR="00E750F8" w:rsidRPr="00EA06EB" w:rsidRDefault="00E750F8" w:rsidP="004668DB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</w:p>
    <w:p w:rsidR="00083C68" w:rsidRPr="00EA06EB" w:rsidRDefault="00083C68" w:rsidP="004668DB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</w:p>
    <w:p w:rsidR="00083C68" w:rsidRPr="00EA06EB" w:rsidRDefault="00083C68" w:rsidP="004668DB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</w:p>
    <w:p w:rsidR="004668DB" w:rsidRPr="00EA06EB" w:rsidRDefault="004668DB" w:rsidP="004668DB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  <w:r w:rsidRPr="00EA06EB">
        <w:rPr>
          <w:rFonts w:ascii="Times New Roman" w:eastAsia="Times New Roman" w:hAnsi="Times New Roman" w:cs="Times New Roman"/>
          <w:b/>
          <w:sz w:val="23"/>
          <w:szCs w:val="23"/>
          <w:lang w:eastAsia="sk-SK"/>
        </w:rPr>
        <w:t>6.5</w:t>
      </w:r>
      <w:r w:rsidRPr="00EA06EB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. </w:t>
      </w:r>
      <w:r w:rsidRPr="00EA06EB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Hospodárstvo </w:t>
      </w:r>
    </w:p>
    <w:p w:rsidR="00E750F8" w:rsidRPr="00EA06EB" w:rsidRDefault="00E750F8" w:rsidP="004668D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3"/>
          <w:szCs w:val="23"/>
          <w:lang w:eastAsia="sk-SK"/>
        </w:rPr>
      </w:pPr>
    </w:p>
    <w:p w:rsidR="004668DB" w:rsidRPr="00EA06EB" w:rsidRDefault="004668DB" w:rsidP="004668D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3"/>
          <w:szCs w:val="23"/>
          <w:lang w:eastAsia="sk-SK"/>
        </w:rPr>
      </w:pPr>
      <w:r w:rsidRPr="00EA06EB">
        <w:rPr>
          <w:rFonts w:ascii="Times New Roman" w:eastAsia="Times New Roman" w:hAnsi="Times New Roman" w:cs="Times New Roman"/>
          <w:i/>
          <w:iCs/>
          <w:sz w:val="23"/>
          <w:szCs w:val="23"/>
          <w:lang w:eastAsia="sk-SK"/>
        </w:rPr>
        <w:t>Najvýznamnejší poskytovatelia služieb v obci:</w:t>
      </w:r>
    </w:p>
    <w:p w:rsidR="00E750F8" w:rsidRPr="00EA06EB" w:rsidRDefault="00E750F8" w:rsidP="004668D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3"/>
          <w:szCs w:val="23"/>
          <w:lang w:eastAsia="sk-SK"/>
        </w:rPr>
      </w:pPr>
    </w:p>
    <w:p w:rsidR="004668DB" w:rsidRPr="00EA06EB" w:rsidRDefault="004668DB" w:rsidP="004668DB">
      <w:pPr>
        <w:numPr>
          <w:ilvl w:val="0"/>
          <w:numId w:val="7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  <w:r w:rsidRPr="00EA06EB">
        <w:rPr>
          <w:rFonts w:ascii="Times New Roman" w:eastAsia="Times New Roman" w:hAnsi="Times New Roman" w:cs="Times New Roman"/>
          <w:sz w:val="23"/>
          <w:szCs w:val="23"/>
          <w:lang w:eastAsia="sk-SK"/>
        </w:rPr>
        <w:t>predajňa potravín – COOP Jednota Prešov s.r.o.</w:t>
      </w:r>
    </w:p>
    <w:p w:rsidR="004668DB" w:rsidRPr="00EA06EB" w:rsidRDefault="004668DB" w:rsidP="004668DB">
      <w:pPr>
        <w:numPr>
          <w:ilvl w:val="0"/>
          <w:numId w:val="7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  <w:r w:rsidRPr="00EA06EB">
        <w:rPr>
          <w:rFonts w:ascii="Times New Roman" w:eastAsia="Times New Roman" w:hAnsi="Times New Roman" w:cs="Times New Roman"/>
          <w:sz w:val="23"/>
          <w:szCs w:val="23"/>
          <w:lang w:eastAsia="sk-SK"/>
        </w:rPr>
        <w:t>pohostinské služby –  TJ BAR, Pohostinstvo - p. Mária Horváthová</w:t>
      </w:r>
      <w:r w:rsidR="00226A76" w:rsidRPr="00EA06EB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</w:t>
      </w:r>
    </w:p>
    <w:p w:rsidR="004668DB" w:rsidRPr="00EA06EB" w:rsidRDefault="004668DB" w:rsidP="004668DB">
      <w:pPr>
        <w:numPr>
          <w:ilvl w:val="0"/>
          <w:numId w:val="7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  <w:r w:rsidRPr="00EA06EB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autoservis </w:t>
      </w:r>
      <w:proofErr w:type="spellStart"/>
      <w:r w:rsidRPr="00EA06EB">
        <w:rPr>
          <w:rFonts w:ascii="Times New Roman" w:eastAsia="Times New Roman" w:hAnsi="Times New Roman" w:cs="Times New Roman"/>
          <w:sz w:val="23"/>
          <w:szCs w:val="23"/>
          <w:lang w:eastAsia="sk-SK"/>
        </w:rPr>
        <w:t>Fedcar</w:t>
      </w:r>
      <w:proofErr w:type="spellEnd"/>
      <w:r w:rsidRPr="00EA06EB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s.r.o.</w:t>
      </w:r>
    </w:p>
    <w:p w:rsidR="004668DB" w:rsidRPr="00EA06EB" w:rsidRDefault="004668DB" w:rsidP="004668DB">
      <w:pPr>
        <w:numPr>
          <w:ilvl w:val="0"/>
          <w:numId w:val="7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  <w:r w:rsidRPr="00EA06EB">
        <w:rPr>
          <w:rFonts w:ascii="Times New Roman" w:eastAsia="Times New Roman" w:hAnsi="Times New Roman" w:cs="Times New Roman"/>
          <w:sz w:val="23"/>
          <w:szCs w:val="23"/>
          <w:lang w:eastAsia="sk-SK"/>
        </w:rPr>
        <w:t>autobusová doprava</w:t>
      </w:r>
      <w:r w:rsidR="00E814CB" w:rsidRPr="00EA06EB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</w:t>
      </w:r>
    </w:p>
    <w:p w:rsidR="00226A76" w:rsidRPr="00EA06EB" w:rsidRDefault="00226A76" w:rsidP="004668DB">
      <w:pPr>
        <w:numPr>
          <w:ilvl w:val="0"/>
          <w:numId w:val="7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  <w:r w:rsidRPr="00EA06EB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kaderníctvo </w:t>
      </w:r>
      <w:r w:rsidR="00E814CB" w:rsidRPr="00EA06EB">
        <w:rPr>
          <w:rFonts w:ascii="Times New Roman" w:eastAsia="Times New Roman" w:hAnsi="Times New Roman" w:cs="Times New Roman"/>
          <w:sz w:val="23"/>
          <w:szCs w:val="23"/>
          <w:lang w:eastAsia="sk-SK"/>
        </w:rPr>
        <w:t>Katka</w:t>
      </w:r>
    </w:p>
    <w:p w:rsidR="00064895" w:rsidRPr="00EA06EB" w:rsidRDefault="00226A76" w:rsidP="004668DB">
      <w:pPr>
        <w:numPr>
          <w:ilvl w:val="0"/>
          <w:numId w:val="7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  <w:r w:rsidRPr="00EA06EB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farma </w:t>
      </w:r>
      <w:proofErr w:type="spellStart"/>
      <w:r w:rsidRPr="00EA06EB">
        <w:rPr>
          <w:rFonts w:ascii="Times New Roman" w:eastAsia="Times New Roman" w:hAnsi="Times New Roman" w:cs="Times New Roman"/>
          <w:sz w:val="23"/>
          <w:szCs w:val="23"/>
          <w:lang w:eastAsia="sk-SK"/>
        </w:rPr>
        <w:t>Sabačik</w:t>
      </w:r>
      <w:proofErr w:type="spellEnd"/>
    </w:p>
    <w:p w:rsidR="00064895" w:rsidRPr="00EA06EB" w:rsidRDefault="00E814CB" w:rsidP="004668DB">
      <w:pPr>
        <w:numPr>
          <w:ilvl w:val="0"/>
          <w:numId w:val="7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  <w:r w:rsidRPr="00EA06EB">
        <w:rPr>
          <w:rFonts w:ascii="Times New Roman" w:eastAsia="Times New Roman" w:hAnsi="Times New Roman" w:cs="Times New Roman"/>
          <w:sz w:val="23"/>
          <w:szCs w:val="23"/>
          <w:lang w:eastAsia="sk-SK"/>
        </w:rPr>
        <w:t>JU-BA s.r.o. preprava tovaru</w:t>
      </w:r>
    </w:p>
    <w:p w:rsidR="00064895" w:rsidRPr="00EA06EB" w:rsidRDefault="00064895" w:rsidP="004668DB">
      <w:pPr>
        <w:numPr>
          <w:ilvl w:val="0"/>
          <w:numId w:val="7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  <w:r w:rsidRPr="00EA06EB">
        <w:rPr>
          <w:rFonts w:ascii="Times New Roman" w:eastAsia="Times New Roman" w:hAnsi="Times New Roman" w:cs="Times New Roman"/>
          <w:sz w:val="23"/>
          <w:szCs w:val="23"/>
          <w:lang w:eastAsia="sk-SK"/>
        </w:rPr>
        <w:t>SKYFIX s.r.o. lešenárske služby</w:t>
      </w:r>
    </w:p>
    <w:p w:rsidR="00064895" w:rsidRPr="00EA06EB" w:rsidRDefault="00064895" w:rsidP="00E814CB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</w:p>
    <w:p w:rsidR="004668DB" w:rsidRPr="00EA06EB" w:rsidRDefault="004668DB" w:rsidP="004668D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3"/>
          <w:szCs w:val="23"/>
          <w:lang w:eastAsia="sk-SK"/>
        </w:rPr>
      </w:pPr>
      <w:r w:rsidRPr="00EA06EB">
        <w:rPr>
          <w:rFonts w:ascii="Times New Roman" w:eastAsia="Times New Roman" w:hAnsi="Times New Roman" w:cs="Times New Roman"/>
          <w:i/>
          <w:iCs/>
          <w:sz w:val="23"/>
          <w:szCs w:val="23"/>
          <w:lang w:eastAsia="sk-SK"/>
        </w:rPr>
        <w:t>Najvýznamnejšia poľnohospodárska výroba v obci:</w:t>
      </w:r>
    </w:p>
    <w:p w:rsidR="00E750F8" w:rsidRPr="00EA06EB" w:rsidRDefault="00E750F8" w:rsidP="004668D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3"/>
          <w:szCs w:val="23"/>
          <w:lang w:eastAsia="sk-SK"/>
        </w:rPr>
      </w:pPr>
    </w:p>
    <w:p w:rsidR="004668DB" w:rsidRPr="00EA06EB" w:rsidRDefault="004668DB" w:rsidP="004668DB">
      <w:pPr>
        <w:numPr>
          <w:ilvl w:val="0"/>
          <w:numId w:val="7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  <w:r w:rsidRPr="00EA06EB">
        <w:rPr>
          <w:rFonts w:ascii="Times New Roman" w:eastAsia="Times New Roman" w:hAnsi="Times New Roman" w:cs="Times New Roman"/>
          <w:sz w:val="23"/>
          <w:szCs w:val="23"/>
          <w:lang w:eastAsia="sk-SK"/>
        </w:rPr>
        <w:t>r</w:t>
      </w:r>
      <w:r w:rsidR="00E814CB" w:rsidRPr="00EA06EB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astlinná výroba: </w:t>
      </w:r>
      <w:proofErr w:type="spellStart"/>
      <w:r w:rsidR="00E814CB" w:rsidRPr="00EA06EB">
        <w:rPr>
          <w:rFonts w:ascii="Times New Roman" w:eastAsia="Times New Roman" w:hAnsi="Times New Roman" w:cs="Times New Roman"/>
          <w:sz w:val="23"/>
          <w:szCs w:val="23"/>
          <w:lang w:eastAsia="sk-SK"/>
        </w:rPr>
        <w:t>Agro</w:t>
      </w:r>
      <w:proofErr w:type="spellEnd"/>
      <w:r w:rsidR="00E814CB" w:rsidRPr="00EA06EB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- OR Gyňov, </w:t>
      </w:r>
      <w:r w:rsidRPr="00EA06EB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</w:t>
      </w:r>
      <w:proofErr w:type="spellStart"/>
      <w:r w:rsidRPr="00EA06EB">
        <w:rPr>
          <w:rFonts w:ascii="Times New Roman" w:eastAsia="Times New Roman" w:hAnsi="Times New Roman" w:cs="Times New Roman"/>
          <w:sz w:val="23"/>
          <w:szCs w:val="23"/>
          <w:lang w:eastAsia="sk-SK"/>
        </w:rPr>
        <w:t>Agro</w:t>
      </w:r>
      <w:proofErr w:type="spellEnd"/>
      <w:r w:rsidRPr="00EA06EB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Valaliky</w:t>
      </w:r>
      <w:r w:rsidR="00E814CB" w:rsidRPr="00EA06EB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Cestice</w:t>
      </w:r>
      <w:r w:rsidRPr="00EA06EB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, </w:t>
      </w:r>
      <w:proofErr w:type="spellStart"/>
      <w:r w:rsidR="00E814CB" w:rsidRPr="00EA06EB">
        <w:rPr>
          <w:rFonts w:ascii="Times New Roman" w:eastAsia="Times New Roman" w:hAnsi="Times New Roman" w:cs="Times New Roman"/>
          <w:sz w:val="23"/>
          <w:szCs w:val="23"/>
          <w:lang w:eastAsia="sk-SK"/>
        </w:rPr>
        <w:t>Agro</w:t>
      </w:r>
      <w:proofErr w:type="spellEnd"/>
      <w:r w:rsidR="00E814CB" w:rsidRPr="00EA06EB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</w:t>
      </w:r>
      <w:proofErr w:type="spellStart"/>
      <w:r w:rsidR="00E814CB" w:rsidRPr="00EA06EB">
        <w:rPr>
          <w:rFonts w:ascii="Times New Roman" w:eastAsia="Times New Roman" w:hAnsi="Times New Roman" w:cs="Times New Roman"/>
          <w:sz w:val="23"/>
          <w:szCs w:val="23"/>
          <w:lang w:eastAsia="sk-SK"/>
        </w:rPr>
        <w:t>Orav</w:t>
      </w:r>
      <w:proofErr w:type="spellEnd"/>
      <w:r w:rsidR="00E814CB" w:rsidRPr="00EA06EB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s.r.o., </w:t>
      </w:r>
      <w:proofErr w:type="spellStart"/>
      <w:r w:rsidR="00E814CB" w:rsidRPr="00EA06EB">
        <w:rPr>
          <w:rFonts w:ascii="Times New Roman" w:eastAsia="Times New Roman" w:hAnsi="Times New Roman" w:cs="Times New Roman"/>
          <w:sz w:val="23"/>
          <w:szCs w:val="23"/>
          <w:lang w:eastAsia="sk-SK"/>
        </w:rPr>
        <w:t>Agro</w:t>
      </w:r>
      <w:proofErr w:type="spellEnd"/>
      <w:r w:rsidR="00E814CB" w:rsidRPr="00EA06EB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OR,              </w:t>
      </w:r>
      <w:proofErr w:type="spellStart"/>
      <w:r w:rsidR="00E814CB" w:rsidRPr="00EA06EB">
        <w:rPr>
          <w:rFonts w:ascii="Times New Roman" w:eastAsia="Times New Roman" w:hAnsi="Times New Roman" w:cs="Times New Roman"/>
          <w:sz w:val="23"/>
          <w:szCs w:val="23"/>
          <w:lang w:eastAsia="sk-SK"/>
        </w:rPr>
        <w:t>Agro</w:t>
      </w:r>
      <w:proofErr w:type="spellEnd"/>
      <w:r w:rsidR="00E814CB" w:rsidRPr="00EA06EB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Valaliky ND, </w:t>
      </w:r>
      <w:r w:rsidRPr="00EA06EB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p. Štefan </w:t>
      </w:r>
      <w:proofErr w:type="spellStart"/>
      <w:r w:rsidRPr="00EA06EB">
        <w:rPr>
          <w:rFonts w:ascii="Times New Roman" w:eastAsia="Times New Roman" w:hAnsi="Times New Roman" w:cs="Times New Roman"/>
          <w:sz w:val="23"/>
          <w:szCs w:val="23"/>
          <w:lang w:eastAsia="sk-SK"/>
        </w:rPr>
        <w:t>Diossy</w:t>
      </w:r>
      <w:proofErr w:type="spellEnd"/>
      <w:r w:rsidRPr="00EA06EB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SHR, p. František Oravec SHR</w:t>
      </w:r>
    </w:p>
    <w:p w:rsidR="00E750F8" w:rsidRPr="00EA06EB" w:rsidRDefault="00E750F8" w:rsidP="004668DB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</w:p>
    <w:p w:rsidR="004668DB" w:rsidRPr="00EA06EB" w:rsidRDefault="004668DB" w:rsidP="004668DB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  <w:r w:rsidRPr="00EA06EB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Na základe analýzy doterajšieho vývoja možno očakávať, že hospodársky život v obci sa </w:t>
      </w:r>
    </w:p>
    <w:p w:rsidR="004668DB" w:rsidRPr="00EA06EB" w:rsidRDefault="004668DB" w:rsidP="004668DB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  <w:r w:rsidRPr="00EA06EB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bude orientovať na rozvoj služieb a vytváranie podmienok na vznik nových firiem, ktoré   </w:t>
      </w:r>
    </w:p>
    <w:p w:rsidR="004668DB" w:rsidRPr="00EA06EB" w:rsidRDefault="004668DB" w:rsidP="004668DB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  <w:r w:rsidRPr="00EA06EB">
        <w:rPr>
          <w:rFonts w:ascii="Times New Roman" w:eastAsia="Times New Roman" w:hAnsi="Times New Roman" w:cs="Times New Roman"/>
          <w:sz w:val="23"/>
          <w:szCs w:val="23"/>
          <w:lang w:eastAsia="sk-SK"/>
        </w:rPr>
        <w:t>zabezpečia ďalšiu zamestnanosť a služby v obci.</w:t>
      </w:r>
    </w:p>
    <w:p w:rsidR="004668DB" w:rsidRPr="00EA06EB" w:rsidRDefault="004668DB" w:rsidP="004668DB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</w:p>
    <w:p w:rsidR="004668DB" w:rsidRPr="00EA06EB" w:rsidRDefault="004668DB" w:rsidP="004668D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sk-SK"/>
        </w:rPr>
      </w:pPr>
    </w:p>
    <w:p w:rsidR="004668DB" w:rsidRPr="00EA06EB" w:rsidRDefault="004668DB" w:rsidP="004668DB">
      <w:pPr>
        <w:numPr>
          <w:ilvl w:val="0"/>
          <w:numId w:val="4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  <w:r w:rsidRPr="00EA06EB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>Informácia o vývoji obce z pohľadu rozpočtovníctva</w:t>
      </w:r>
    </w:p>
    <w:p w:rsidR="004668DB" w:rsidRPr="00EA06EB" w:rsidRDefault="004668DB" w:rsidP="004668DB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</w:p>
    <w:p w:rsidR="004668DB" w:rsidRPr="00EA06EB" w:rsidRDefault="004668DB" w:rsidP="004668DB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Lucida Sans Unicode" w:hAnsi="Times New Roman" w:cs="Tahoma"/>
          <w:kern w:val="3"/>
          <w:sz w:val="23"/>
          <w:szCs w:val="23"/>
          <w:lang w:eastAsia="sk-SK" w:bidi="sk-SK"/>
        </w:rPr>
      </w:pPr>
      <w:r w:rsidRPr="00EA06EB">
        <w:rPr>
          <w:rFonts w:ascii="Times New Roman" w:eastAsia="Lucida Sans Unicode" w:hAnsi="Times New Roman" w:cs="Tahoma"/>
          <w:kern w:val="3"/>
          <w:sz w:val="23"/>
          <w:szCs w:val="23"/>
          <w:lang w:eastAsia="sk-SK" w:bidi="sk-SK"/>
        </w:rPr>
        <w:t xml:space="preserve">Základným nástrojom finančného hospodárenia obce bol rozpočet </w:t>
      </w:r>
      <w:r w:rsidR="00064895" w:rsidRPr="00EA06EB">
        <w:rPr>
          <w:rFonts w:ascii="Times New Roman" w:eastAsia="Lucida Sans Unicode" w:hAnsi="Times New Roman" w:cs="Tahoma"/>
          <w:kern w:val="3"/>
          <w:sz w:val="23"/>
          <w:szCs w:val="23"/>
          <w:lang w:eastAsia="sk-SK" w:bidi="sk-SK"/>
        </w:rPr>
        <w:t xml:space="preserve"> Obce Kokšov - Bakša na rok 2021</w:t>
      </w:r>
      <w:r w:rsidRPr="00EA06EB">
        <w:rPr>
          <w:rFonts w:ascii="Times New Roman" w:eastAsia="Lucida Sans Unicode" w:hAnsi="Times New Roman" w:cs="Tahoma"/>
          <w:kern w:val="3"/>
          <w:sz w:val="23"/>
          <w:szCs w:val="23"/>
          <w:lang w:eastAsia="sk-SK" w:bidi="sk-SK"/>
        </w:rPr>
        <w:t xml:space="preserve">. Obec Kokšov - Bakša zostavila rozpočet podľa ustanovenia  § 10 ods. 7 zákona č. 583/2004 Z. z. o rozpočtových pravidlách územnej samosprávy a o zmene a doplnení niektorých zákonov </w:t>
      </w:r>
      <w:r w:rsidR="00064895" w:rsidRPr="00EA06EB">
        <w:rPr>
          <w:rFonts w:ascii="Times New Roman" w:eastAsia="Lucida Sans Unicode" w:hAnsi="Times New Roman" w:cs="Tahoma"/>
          <w:kern w:val="3"/>
          <w:sz w:val="23"/>
          <w:szCs w:val="23"/>
          <w:lang w:eastAsia="sk-SK" w:bidi="sk-SK"/>
        </w:rPr>
        <w:t xml:space="preserve">     </w:t>
      </w:r>
      <w:r w:rsidRPr="00EA06EB">
        <w:rPr>
          <w:rFonts w:ascii="Times New Roman" w:eastAsia="Lucida Sans Unicode" w:hAnsi="Times New Roman" w:cs="Tahoma"/>
          <w:kern w:val="3"/>
          <w:sz w:val="23"/>
          <w:szCs w:val="23"/>
          <w:lang w:eastAsia="sk-SK" w:bidi="sk-SK"/>
        </w:rPr>
        <w:t xml:space="preserve">v znení neskorších predpisov. </w:t>
      </w:r>
    </w:p>
    <w:p w:rsidR="004668DB" w:rsidRPr="00EA06EB" w:rsidRDefault="00064895" w:rsidP="004668DB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Lucida Sans Unicode" w:hAnsi="Times New Roman" w:cs="Tahoma"/>
          <w:kern w:val="3"/>
          <w:sz w:val="23"/>
          <w:szCs w:val="23"/>
          <w:lang w:eastAsia="sk-SK" w:bidi="sk-SK"/>
        </w:rPr>
      </w:pPr>
      <w:r w:rsidRPr="00EA06EB">
        <w:rPr>
          <w:rFonts w:ascii="Times New Roman" w:eastAsia="Lucida Sans Unicode" w:hAnsi="Times New Roman" w:cs="Tahoma"/>
          <w:kern w:val="3"/>
          <w:sz w:val="23"/>
          <w:szCs w:val="23"/>
          <w:lang w:eastAsia="sk-SK" w:bidi="sk-SK"/>
        </w:rPr>
        <w:t>Rozpočet obce na rok 2021</w:t>
      </w:r>
      <w:r w:rsidR="004668DB" w:rsidRPr="00EA06EB">
        <w:rPr>
          <w:rFonts w:ascii="Times New Roman" w:eastAsia="Lucida Sans Unicode" w:hAnsi="Times New Roman" w:cs="Tahoma"/>
          <w:kern w:val="3"/>
          <w:sz w:val="23"/>
          <w:szCs w:val="23"/>
          <w:lang w:eastAsia="sk-SK" w:bidi="sk-SK"/>
        </w:rPr>
        <w:t xml:space="preserve"> bol zostavený ako vyrovnaný. Bežný rozpočet bol zostavený ako </w:t>
      </w:r>
      <w:r w:rsidR="00991E98" w:rsidRPr="00EA06EB">
        <w:rPr>
          <w:rFonts w:ascii="Times New Roman" w:eastAsia="Lucida Sans Unicode" w:hAnsi="Times New Roman" w:cs="Tahoma"/>
          <w:kern w:val="3"/>
          <w:sz w:val="23"/>
          <w:szCs w:val="23"/>
          <w:lang w:eastAsia="sk-SK" w:bidi="sk-SK"/>
        </w:rPr>
        <w:t>prebytkový /+8331</w:t>
      </w:r>
      <w:r w:rsidR="004668DB" w:rsidRPr="00EA06EB">
        <w:rPr>
          <w:rFonts w:ascii="Times New Roman" w:eastAsia="Lucida Sans Unicode" w:hAnsi="Times New Roman" w:cs="Tahoma"/>
          <w:kern w:val="3"/>
          <w:sz w:val="23"/>
          <w:szCs w:val="23"/>
          <w:lang w:eastAsia="sk-SK" w:bidi="sk-SK"/>
        </w:rPr>
        <w:t>,0 eur/ kapitálový rozpočet ako schod</w:t>
      </w:r>
      <w:r w:rsidR="00991E98" w:rsidRPr="00EA06EB">
        <w:rPr>
          <w:rFonts w:ascii="Times New Roman" w:eastAsia="Lucida Sans Unicode" w:hAnsi="Times New Roman" w:cs="Tahoma"/>
          <w:kern w:val="3"/>
          <w:sz w:val="23"/>
          <w:szCs w:val="23"/>
          <w:lang w:eastAsia="sk-SK" w:bidi="sk-SK"/>
        </w:rPr>
        <w:t>kový /-78500</w:t>
      </w:r>
      <w:r w:rsidR="004668DB" w:rsidRPr="00EA06EB">
        <w:rPr>
          <w:rFonts w:ascii="Times New Roman" w:eastAsia="Lucida Sans Unicode" w:hAnsi="Times New Roman" w:cs="Tahoma"/>
          <w:kern w:val="3"/>
          <w:sz w:val="23"/>
          <w:szCs w:val="23"/>
          <w:lang w:eastAsia="sk-SK" w:bidi="sk-SK"/>
        </w:rPr>
        <w:t xml:space="preserve">,0 eur/ a rozpočet finančných </w:t>
      </w:r>
      <w:r w:rsidR="00991E98" w:rsidRPr="00EA06EB">
        <w:rPr>
          <w:rFonts w:ascii="Times New Roman" w:eastAsia="Lucida Sans Unicode" w:hAnsi="Times New Roman" w:cs="Tahoma"/>
          <w:kern w:val="3"/>
          <w:sz w:val="23"/>
          <w:szCs w:val="23"/>
          <w:lang w:eastAsia="sk-SK" w:bidi="sk-SK"/>
        </w:rPr>
        <w:t>operácií ako prebytkový /+70169</w:t>
      </w:r>
      <w:r w:rsidR="004668DB" w:rsidRPr="00EA06EB">
        <w:rPr>
          <w:rFonts w:ascii="Times New Roman" w:eastAsia="Lucida Sans Unicode" w:hAnsi="Times New Roman" w:cs="Tahoma"/>
          <w:kern w:val="3"/>
          <w:sz w:val="23"/>
          <w:szCs w:val="23"/>
          <w:lang w:eastAsia="sk-SK" w:bidi="sk-SK"/>
        </w:rPr>
        <w:t>,0 eur/.</w:t>
      </w:r>
    </w:p>
    <w:p w:rsidR="004668DB" w:rsidRPr="00EA06EB" w:rsidRDefault="004668DB" w:rsidP="004668DB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Lucida Sans Unicode" w:hAnsi="Times New Roman" w:cs="Tahoma"/>
          <w:kern w:val="3"/>
          <w:sz w:val="23"/>
          <w:szCs w:val="23"/>
          <w:lang w:eastAsia="sk-SK" w:bidi="sk-SK"/>
        </w:rPr>
      </w:pPr>
      <w:r w:rsidRPr="00EA06EB">
        <w:rPr>
          <w:rFonts w:ascii="Times New Roman" w:eastAsia="Lucida Sans Unicode" w:hAnsi="Times New Roman" w:cs="Tahoma"/>
          <w:kern w:val="3"/>
          <w:sz w:val="23"/>
          <w:szCs w:val="23"/>
          <w:lang w:eastAsia="sk-SK" w:bidi="sk-SK"/>
        </w:rPr>
        <w:t xml:space="preserve">Hospodárenie obce sa riadilo podľa </w:t>
      </w:r>
      <w:r w:rsidR="00991E98" w:rsidRPr="00EA06EB">
        <w:rPr>
          <w:rFonts w:ascii="Times New Roman" w:eastAsia="Lucida Sans Unicode" w:hAnsi="Times New Roman" w:cs="Tahoma"/>
          <w:kern w:val="3"/>
          <w:sz w:val="23"/>
          <w:szCs w:val="23"/>
          <w:lang w:eastAsia="sk-SK" w:bidi="sk-SK"/>
        </w:rPr>
        <w:t>schváleného rozpočtu na rok 2021</w:t>
      </w:r>
      <w:r w:rsidRPr="00EA06EB">
        <w:rPr>
          <w:rFonts w:ascii="Times New Roman" w:eastAsia="Lucida Sans Unicode" w:hAnsi="Times New Roman" w:cs="Tahoma"/>
          <w:kern w:val="3"/>
          <w:sz w:val="23"/>
          <w:szCs w:val="23"/>
          <w:lang w:eastAsia="sk-SK" w:bidi="sk-SK"/>
        </w:rPr>
        <w:t>.</w:t>
      </w:r>
    </w:p>
    <w:p w:rsidR="004668DB" w:rsidRPr="00EA06EB" w:rsidRDefault="004668DB" w:rsidP="004668DB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Lucida Sans Unicode" w:hAnsi="Times New Roman" w:cs="Tahoma"/>
          <w:kern w:val="3"/>
          <w:sz w:val="23"/>
          <w:szCs w:val="23"/>
          <w:lang w:eastAsia="sk-SK" w:bidi="sk-SK"/>
        </w:rPr>
      </w:pPr>
      <w:r w:rsidRPr="00EA06EB">
        <w:rPr>
          <w:rFonts w:ascii="Times New Roman" w:eastAsia="Lucida Sans Unicode" w:hAnsi="Times New Roman" w:cs="Tahoma"/>
          <w:kern w:val="3"/>
          <w:sz w:val="23"/>
          <w:szCs w:val="23"/>
          <w:lang w:eastAsia="sk-SK" w:bidi="sk-SK"/>
        </w:rPr>
        <w:t>Rozpočet Obce Kokšov - Bakša bol schválený obecný</w:t>
      </w:r>
      <w:r w:rsidR="00991E98" w:rsidRPr="00EA06EB">
        <w:rPr>
          <w:rFonts w:ascii="Times New Roman" w:eastAsia="Lucida Sans Unicode" w:hAnsi="Times New Roman" w:cs="Tahoma"/>
          <w:kern w:val="3"/>
          <w:sz w:val="23"/>
          <w:szCs w:val="23"/>
          <w:lang w:eastAsia="sk-SK" w:bidi="sk-SK"/>
        </w:rPr>
        <w:t>m zastupiteľstvom dňa 03.03.2021 uznesením č. 13/2021</w:t>
      </w:r>
      <w:r w:rsidRPr="00EA06EB">
        <w:rPr>
          <w:rFonts w:ascii="Times New Roman" w:eastAsia="Lucida Sans Unicode" w:hAnsi="Times New Roman" w:cs="Tahoma"/>
          <w:kern w:val="3"/>
          <w:sz w:val="23"/>
          <w:szCs w:val="23"/>
          <w:lang w:eastAsia="sk-SK" w:bidi="sk-SK"/>
        </w:rPr>
        <w:t>.</w:t>
      </w:r>
    </w:p>
    <w:p w:rsidR="004668DB" w:rsidRPr="00EA06EB" w:rsidRDefault="004668DB" w:rsidP="004668DB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Lucida Sans Unicode" w:hAnsi="Times New Roman" w:cs="Tahoma"/>
          <w:kern w:val="3"/>
          <w:sz w:val="23"/>
          <w:szCs w:val="23"/>
          <w:lang w:eastAsia="sk-SK" w:bidi="sk-SK"/>
        </w:rPr>
      </w:pPr>
    </w:p>
    <w:p w:rsidR="004668DB" w:rsidRPr="00EA06EB" w:rsidRDefault="004668DB" w:rsidP="004668DB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Lucida Sans Unicode" w:hAnsi="Times New Roman" w:cs="Tahoma"/>
          <w:kern w:val="3"/>
          <w:sz w:val="23"/>
          <w:szCs w:val="23"/>
          <w:lang w:eastAsia="sk-SK" w:bidi="sk-SK"/>
        </w:rPr>
      </w:pPr>
      <w:r w:rsidRPr="00EA06EB">
        <w:rPr>
          <w:rFonts w:ascii="Times New Roman" w:eastAsia="Lucida Sans Unicode" w:hAnsi="Times New Roman" w:cs="Tahoma"/>
          <w:kern w:val="3"/>
          <w:sz w:val="23"/>
          <w:szCs w:val="23"/>
          <w:lang w:eastAsia="sk-SK" w:bidi="sk-SK"/>
        </w:rPr>
        <w:t>V priebehu roka boli vykonané zmeny rozpočtu nasledovnými rozpočtovými opatreniami:</w:t>
      </w:r>
    </w:p>
    <w:p w:rsidR="004668DB" w:rsidRPr="00EA06EB" w:rsidRDefault="004668DB" w:rsidP="004668DB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Lucida Sans Unicode" w:hAnsi="Times New Roman" w:cs="Tahoma"/>
          <w:kern w:val="3"/>
          <w:sz w:val="23"/>
          <w:szCs w:val="23"/>
          <w:lang w:eastAsia="sk-SK" w:bidi="sk-SK"/>
        </w:rPr>
      </w:pPr>
    </w:p>
    <w:p w:rsidR="004668DB" w:rsidRPr="00EA06EB" w:rsidRDefault="00064895" w:rsidP="004668DB">
      <w:pPr>
        <w:widowControl w:val="0"/>
        <w:numPr>
          <w:ilvl w:val="0"/>
          <w:numId w:val="11"/>
        </w:num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3"/>
          <w:szCs w:val="23"/>
          <w:lang w:eastAsia="sk-SK"/>
        </w:rPr>
      </w:pPr>
      <w:r w:rsidRPr="00EA06EB">
        <w:rPr>
          <w:rFonts w:ascii="Times New Roman" w:eastAsia="Times New Roman" w:hAnsi="Times New Roman" w:cs="Times New Roman"/>
          <w:kern w:val="3"/>
          <w:sz w:val="23"/>
          <w:szCs w:val="23"/>
          <w:lang w:eastAsia="sk-SK"/>
        </w:rPr>
        <w:t>Rozpočtové opatrenie 1/2021</w:t>
      </w:r>
      <w:r w:rsidR="00991E98" w:rsidRPr="00EA06EB">
        <w:rPr>
          <w:rFonts w:ascii="Times New Roman" w:eastAsia="Times New Roman" w:hAnsi="Times New Roman" w:cs="Times New Roman"/>
          <w:kern w:val="3"/>
          <w:sz w:val="23"/>
          <w:szCs w:val="23"/>
          <w:lang w:eastAsia="sk-SK"/>
        </w:rPr>
        <w:t xml:space="preserve"> – schválené dňa 30</w:t>
      </w:r>
      <w:r w:rsidRPr="00EA06EB">
        <w:rPr>
          <w:rFonts w:ascii="Times New Roman" w:eastAsia="Times New Roman" w:hAnsi="Times New Roman" w:cs="Times New Roman"/>
          <w:kern w:val="3"/>
          <w:sz w:val="23"/>
          <w:szCs w:val="23"/>
          <w:lang w:eastAsia="sk-SK"/>
        </w:rPr>
        <w:t>.03.2021</w:t>
      </w:r>
      <w:r w:rsidR="004668DB" w:rsidRPr="00EA06EB">
        <w:rPr>
          <w:rFonts w:ascii="Times New Roman" w:eastAsia="Times New Roman" w:hAnsi="Times New Roman" w:cs="Times New Roman"/>
          <w:kern w:val="3"/>
          <w:sz w:val="23"/>
          <w:szCs w:val="23"/>
          <w:lang w:eastAsia="sk-SK"/>
        </w:rPr>
        <w:t xml:space="preserve"> starostom obce</w:t>
      </w:r>
    </w:p>
    <w:p w:rsidR="004668DB" w:rsidRPr="00EA06EB" w:rsidRDefault="004668DB" w:rsidP="004668DB">
      <w:pPr>
        <w:widowControl w:val="0"/>
        <w:suppressAutoHyphens/>
        <w:autoSpaceDN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kern w:val="3"/>
          <w:sz w:val="23"/>
          <w:szCs w:val="23"/>
          <w:lang w:eastAsia="sk-SK"/>
        </w:rPr>
      </w:pPr>
    </w:p>
    <w:p w:rsidR="004668DB" w:rsidRPr="00EA06EB" w:rsidRDefault="00064895" w:rsidP="004668DB">
      <w:pPr>
        <w:widowControl w:val="0"/>
        <w:numPr>
          <w:ilvl w:val="0"/>
          <w:numId w:val="11"/>
        </w:num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3"/>
          <w:szCs w:val="23"/>
          <w:lang w:eastAsia="sk-SK"/>
        </w:rPr>
      </w:pPr>
      <w:r w:rsidRPr="00EA06EB">
        <w:rPr>
          <w:rFonts w:ascii="Times New Roman" w:eastAsia="Times New Roman" w:hAnsi="Times New Roman" w:cs="Times New Roman"/>
          <w:kern w:val="3"/>
          <w:sz w:val="23"/>
          <w:szCs w:val="23"/>
          <w:lang w:eastAsia="sk-SK"/>
        </w:rPr>
        <w:t>Rozpočtové opatrenie 2/2021</w:t>
      </w:r>
      <w:r w:rsidR="00991E98" w:rsidRPr="00EA06EB">
        <w:rPr>
          <w:rFonts w:ascii="Times New Roman" w:eastAsia="Times New Roman" w:hAnsi="Times New Roman" w:cs="Times New Roman"/>
          <w:kern w:val="3"/>
          <w:sz w:val="23"/>
          <w:szCs w:val="23"/>
          <w:lang w:eastAsia="sk-SK"/>
        </w:rPr>
        <w:t xml:space="preserve"> – schválené dňa 28</w:t>
      </w:r>
      <w:r w:rsidRPr="00EA06EB">
        <w:rPr>
          <w:rFonts w:ascii="Times New Roman" w:eastAsia="Times New Roman" w:hAnsi="Times New Roman" w:cs="Times New Roman"/>
          <w:kern w:val="3"/>
          <w:sz w:val="23"/>
          <w:szCs w:val="23"/>
          <w:lang w:eastAsia="sk-SK"/>
        </w:rPr>
        <w:t>.06.2021</w:t>
      </w:r>
      <w:r w:rsidR="004668DB" w:rsidRPr="00EA06EB">
        <w:rPr>
          <w:rFonts w:ascii="Times New Roman" w:eastAsia="Times New Roman" w:hAnsi="Times New Roman" w:cs="Times New Roman"/>
          <w:kern w:val="3"/>
          <w:sz w:val="23"/>
          <w:szCs w:val="23"/>
          <w:lang w:eastAsia="sk-SK"/>
        </w:rPr>
        <w:t xml:space="preserve"> starostom obce</w:t>
      </w:r>
    </w:p>
    <w:p w:rsidR="004668DB" w:rsidRPr="00EA06EB" w:rsidRDefault="004668DB" w:rsidP="004668DB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3"/>
          <w:szCs w:val="23"/>
          <w:lang w:eastAsia="sk-SK"/>
        </w:rPr>
      </w:pPr>
    </w:p>
    <w:p w:rsidR="004668DB" w:rsidRPr="00EA06EB" w:rsidRDefault="00064895" w:rsidP="004668DB">
      <w:pPr>
        <w:widowControl w:val="0"/>
        <w:numPr>
          <w:ilvl w:val="0"/>
          <w:numId w:val="11"/>
        </w:num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3"/>
          <w:szCs w:val="23"/>
          <w:lang w:eastAsia="sk-SK"/>
        </w:rPr>
      </w:pPr>
      <w:r w:rsidRPr="00EA06EB">
        <w:rPr>
          <w:rFonts w:ascii="Times New Roman" w:eastAsia="Times New Roman" w:hAnsi="Times New Roman" w:cs="Times New Roman"/>
          <w:kern w:val="3"/>
          <w:sz w:val="23"/>
          <w:szCs w:val="23"/>
          <w:lang w:eastAsia="sk-SK"/>
        </w:rPr>
        <w:t>Rozpočtové opatrenie 3/2021 – schválené dňa 30.09.2021</w:t>
      </w:r>
      <w:r w:rsidR="004668DB" w:rsidRPr="00EA06EB">
        <w:rPr>
          <w:rFonts w:ascii="Times New Roman" w:eastAsia="Times New Roman" w:hAnsi="Times New Roman" w:cs="Times New Roman"/>
          <w:kern w:val="3"/>
          <w:sz w:val="23"/>
          <w:szCs w:val="23"/>
          <w:lang w:eastAsia="sk-SK"/>
        </w:rPr>
        <w:t xml:space="preserve"> starostom obce</w:t>
      </w:r>
    </w:p>
    <w:p w:rsidR="004668DB" w:rsidRPr="00EA06EB" w:rsidRDefault="004668DB" w:rsidP="004668DB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3"/>
          <w:szCs w:val="23"/>
          <w:lang w:eastAsia="sk-SK"/>
        </w:rPr>
      </w:pPr>
    </w:p>
    <w:p w:rsidR="004668DB" w:rsidRPr="00EA06EB" w:rsidRDefault="00064895" w:rsidP="004668DB">
      <w:pPr>
        <w:widowControl w:val="0"/>
        <w:numPr>
          <w:ilvl w:val="0"/>
          <w:numId w:val="11"/>
        </w:num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3"/>
          <w:szCs w:val="23"/>
          <w:lang w:eastAsia="sk-SK"/>
        </w:rPr>
      </w:pPr>
      <w:r w:rsidRPr="00EA06EB">
        <w:rPr>
          <w:rFonts w:ascii="Times New Roman" w:eastAsia="Times New Roman" w:hAnsi="Times New Roman" w:cs="Times New Roman"/>
          <w:kern w:val="3"/>
          <w:sz w:val="23"/>
          <w:szCs w:val="23"/>
          <w:lang w:eastAsia="sk-SK"/>
        </w:rPr>
        <w:t>Rozpočtové opatrenie 4/2021 – schválené dňa 01.12.2021</w:t>
      </w:r>
      <w:r w:rsidR="004668DB" w:rsidRPr="00EA06EB">
        <w:rPr>
          <w:rFonts w:ascii="Times New Roman" w:eastAsia="Times New Roman" w:hAnsi="Times New Roman" w:cs="Times New Roman"/>
          <w:kern w:val="3"/>
          <w:sz w:val="23"/>
          <w:szCs w:val="23"/>
          <w:lang w:eastAsia="sk-SK"/>
        </w:rPr>
        <w:t xml:space="preserve"> starostom obce</w:t>
      </w:r>
    </w:p>
    <w:p w:rsidR="004668DB" w:rsidRPr="00EA06EB" w:rsidRDefault="004668DB" w:rsidP="004668DB">
      <w:pPr>
        <w:widowControl w:val="0"/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3"/>
          <w:szCs w:val="23"/>
          <w:lang w:eastAsia="sk-SK"/>
        </w:rPr>
      </w:pPr>
    </w:p>
    <w:p w:rsidR="004668DB" w:rsidRPr="00EA06EB" w:rsidRDefault="00064895" w:rsidP="004668DB">
      <w:pPr>
        <w:widowControl w:val="0"/>
        <w:numPr>
          <w:ilvl w:val="0"/>
          <w:numId w:val="11"/>
        </w:num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3"/>
          <w:szCs w:val="23"/>
          <w:lang w:eastAsia="sk-SK"/>
        </w:rPr>
      </w:pPr>
      <w:r w:rsidRPr="00EA06EB">
        <w:rPr>
          <w:rFonts w:ascii="Times New Roman" w:eastAsia="Times New Roman" w:hAnsi="Times New Roman" w:cs="Times New Roman"/>
          <w:kern w:val="3"/>
          <w:sz w:val="23"/>
          <w:szCs w:val="23"/>
          <w:lang w:eastAsia="sk-SK"/>
        </w:rPr>
        <w:t>Rozpočtové opatrenie 5/2021 – schválené dňa 30.12.2021</w:t>
      </w:r>
      <w:r w:rsidR="004668DB" w:rsidRPr="00EA06EB">
        <w:rPr>
          <w:rFonts w:ascii="Times New Roman" w:eastAsia="Times New Roman" w:hAnsi="Times New Roman" w:cs="Times New Roman"/>
          <w:kern w:val="3"/>
          <w:sz w:val="23"/>
          <w:szCs w:val="23"/>
          <w:lang w:eastAsia="sk-SK"/>
        </w:rPr>
        <w:t xml:space="preserve"> starostom obce</w:t>
      </w:r>
    </w:p>
    <w:p w:rsidR="004668DB" w:rsidRPr="00EA06EB" w:rsidRDefault="004668DB" w:rsidP="004668DB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</w:p>
    <w:p w:rsidR="004668DB" w:rsidRPr="00EA06EB" w:rsidRDefault="004668DB" w:rsidP="004668DB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</w:p>
    <w:p w:rsidR="004668DB" w:rsidRPr="00EA06EB" w:rsidRDefault="004668DB" w:rsidP="004668DB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</w:p>
    <w:p w:rsidR="004668DB" w:rsidRPr="00EA06EB" w:rsidRDefault="004668DB" w:rsidP="004668D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sk-SK"/>
        </w:rPr>
      </w:pPr>
    </w:p>
    <w:p w:rsidR="004668DB" w:rsidRPr="00EA06EB" w:rsidRDefault="004668DB" w:rsidP="004668DB">
      <w:pPr>
        <w:numPr>
          <w:ilvl w:val="1"/>
          <w:numId w:val="9"/>
        </w:num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EA06EB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Plnenie príjmov</w:t>
      </w:r>
      <w:r w:rsidR="00064895" w:rsidRPr="00EA06EB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a čerpanie výdavkov za rok 2021</w:t>
      </w:r>
      <w:r w:rsidRPr="00EA06EB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</w:p>
    <w:tbl>
      <w:tblPr>
        <w:tblW w:w="931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1416"/>
        <w:gridCol w:w="1703"/>
        <w:gridCol w:w="2053"/>
        <w:gridCol w:w="1729"/>
      </w:tblGrid>
      <w:tr w:rsidR="008A70D0" w:rsidRPr="00EA06EB" w:rsidTr="00667916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4668DB" w:rsidRPr="00EA06EB" w:rsidRDefault="004668DB" w:rsidP="00667916">
            <w:pPr>
              <w:tabs>
                <w:tab w:val="right" w:pos="8460"/>
              </w:tabs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4668DB" w:rsidRPr="00EA06EB" w:rsidRDefault="004668DB" w:rsidP="00667916">
            <w:pPr>
              <w:tabs>
                <w:tab w:val="right" w:pos="8460"/>
              </w:tabs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4668DB" w:rsidRPr="00EA06EB" w:rsidRDefault="004668DB" w:rsidP="00667916">
            <w:pPr>
              <w:tabs>
                <w:tab w:val="right" w:pos="8460"/>
              </w:tabs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A06E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Rozpočet schválený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4668DB" w:rsidRPr="00EA06EB" w:rsidRDefault="004668DB" w:rsidP="00667916">
            <w:pPr>
              <w:tabs>
                <w:tab w:val="right" w:pos="8820"/>
              </w:tabs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4668DB" w:rsidRPr="00EA06EB" w:rsidRDefault="004668DB" w:rsidP="00667916">
            <w:pPr>
              <w:tabs>
                <w:tab w:val="right" w:pos="8820"/>
              </w:tabs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A06E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Rozpočet </w:t>
            </w:r>
          </w:p>
          <w:p w:rsidR="004668DB" w:rsidRPr="00EA06EB" w:rsidRDefault="004668DB" w:rsidP="00667916">
            <w:pPr>
              <w:tabs>
                <w:tab w:val="right" w:pos="8820"/>
              </w:tabs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A06E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po zmenách 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4668DB" w:rsidRPr="00EA06EB" w:rsidRDefault="004668DB" w:rsidP="00667916">
            <w:pPr>
              <w:tabs>
                <w:tab w:val="right" w:pos="8820"/>
              </w:tabs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A06E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Skutočné </w:t>
            </w:r>
          </w:p>
          <w:p w:rsidR="004668DB" w:rsidRPr="00EA06EB" w:rsidRDefault="004668DB" w:rsidP="00667916">
            <w:pPr>
              <w:tabs>
                <w:tab w:val="right" w:pos="8820"/>
              </w:tabs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A06E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plnenie príjmov/ čerpanie výdavkov</w:t>
            </w:r>
          </w:p>
          <w:p w:rsidR="004668DB" w:rsidRPr="00EA06EB" w:rsidRDefault="00D3588C" w:rsidP="00667916">
            <w:pPr>
              <w:tabs>
                <w:tab w:val="right" w:pos="8820"/>
              </w:tabs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A06E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k 31.12.2021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4668DB" w:rsidRPr="00EA06EB" w:rsidRDefault="004668DB" w:rsidP="00667916">
            <w:pPr>
              <w:tabs>
                <w:tab w:val="right" w:pos="8820"/>
              </w:tabs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A06E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% plnenia príjmov/</w:t>
            </w:r>
          </w:p>
          <w:p w:rsidR="004668DB" w:rsidRPr="00EA06EB" w:rsidRDefault="004668DB" w:rsidP="00667916">
            <w:pPr>
              <w:tabs>
                <w:tab w:val="right" w:pos="8820"/>
              </w:tabs>
              <w:spacing w:after="0" w:line="36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A06E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% čerpania výdavkov </w:t>
            </w:r>
          </w:p>
        </w:tc>
      </w:tr>
      <w:tr w:rsidR="008A70D0" w:rsidRPr="00EA06EB" w:rsidTr="00667916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4668DB" w:rsidRPr="00EA06EB" w:rsidRDefault="004668DB" w:rsidP="00667916">
            <w:pPr>
              <w:tabs>
                <w:tab w:val="right" w:pos="846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A06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Príjmy celkom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4668DB" w:rsidRPr="00EA06EB" w:rsidRDefault="00991E98" w:rsidP="00667916">
            <w:pPr>
              <w:tabs>
                <w:tab w:val="right" w:pos="846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A06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752376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4668DB" w:rsidRPr="00EA06EB" w:rsidRDefault="00991E98" w:rsidP="00667916">
            <w:pPr>
              <w:tabs>
                <w:tab w:val="right" w:pos="846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A06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834742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4668DB" w:rsidRPr="00EA06EB" w:rsidRDefault="00991E98" w:rsidP="00667916">
            <w:pPr>
              <w:tabs>
                <w:tab w:val="right" w:pos="846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A06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738870,49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4668DB" w:rsidRPr="00EA06EB" w:rsidRDefault="00991E98" w:rsidP="00667916">
            <w:pPr>
              <w:tabs>
                <w:tab w:val="right" w:pos="846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A06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88,51</w:t>
            </w:r>
          </w:p>
        </w:tc>
      </w:tr>
      <w:tr w:rsidR="008A70D0" w:rsidRPr="00EA06EB" w:rsidTr="00667916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8DB" w:rsidRPr="00EA06EB" w:rsidRDefault="004668DB" w:rsidP="00667916">
            <w:pPr>
              <w:tabs>
                <w:tab w:val="right" w:pos="846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6EB">
              <w:rPr>
                <w:rFonts w:ascii="Times New Roman" w:eastAsia="Times New Roman" w:hAnsi="Times New Roman" w:cs="Times New Roman"/>
                <w:sz w:val="24"/>
                <w:szCs w:val="24"/>
              </w:rPr>
              <w:t>z toho :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8DB" w:rsidRPr="00EA06EB" w:rsidRDefault="004668DB" w:rsidP="00667916">
            <w:pPr>
              <w:tabs>
                <w:tab w:val="right" w:pos="846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8DB" w:rsidRPr="00EA06EB" w:rsidRDefault="004668DB" w:rsidP="00667916">
            <w:pPr>
              <w:tabs>
                <w:tab w:val="right" w:pos="846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8DB" w:rsidRPr="00EA06EB" w:rsidRDefault="004668DB" w:rsidP="00667916">
            <w:pPr>
              <w:tabs>
                <w:tab w:val="right" w:pos="846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8DB" w:rsidRPr="00EA06EB" w:rsidRDefault="004668DB" w:rsidP="00667916">
            <w:pPr>
              <w:tabs>
                <w:tab w:val="right" w:pos="846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A70D0" w:rsidRPr="00EA06EB" w:rsidTr="00667916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8DB" w:rsidRPr="00EA06EB" w:rsidRDefault="004668DB" w:rsidP="00667916">
            <w:pPr>
              <w:tabs>
                <w:tab w:val="right" w:pos="846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6EB">
              <w:rPr>
                <w:rFonts w:ascii="Times New Roman" w:eastAsia="Times New Roman" w:hAnsi="Times New Roman" w:cs="Times New Roman"/>
                <w:sz w:val="24"/>
                <w:szCs w:val="24"/>
              </w:rPr>
              <w:t>Bežné príjmy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8DB" w:rsidRPr="00EA06EB" w:rsidRDefault="00991E98" w:rsidP="00667916">
            <w:pPr>
              <w:tabs>
                <w:tab w:val="right" w:pos="846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6EB">
              <w:rPr>
                <w:rFonts w:ascii="Times New Roman" w:eastAsia="Times New Roman" w:hAnsi="Times New Roman" w:cs="Times New Roman"/>
                <w:sz w:val="24"/>
                <w:szCs w:val="24"/>
              </w:rPr>
              <w:t>631157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8DB" w:rsidRPr="00EA06EB" w:rsidRDefault="00991E98" w:rsidP="00667916">
            <w:pPr>
              <w:tabs>
                <w:tab w:val="right" w:pos="846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6EB">
              <w:rPr>
                <w:rFonts w:ascii="Times New Roman" w:eastAsia="Times New Roman" w:hAnsi="Times New Roman" w:cs="Times New Roman"/>
                <w:sz w:val="24"/>
                <w:szCs w:val="24"/>
              </w:rPr>
              <w:t>711421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8DB" w:rsidRPr="00EA06EB" w:rsidRDefault="00991E98" w:rsidP="00667916">
            <w:pPr>
              <w:tabs>
                <w:tab w:val="right" w:pos="846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6EB">
              <w:rPr>
                <w:rFonts w:ascii="Times New Roman" w:eastAsia="Times New Roman" w:hAnsi="Times New Roman" w:cs="Times New Roman"/>
                <w:sz w:val="24"/>
                <w:szCs w:val="24"/>
              </w:rPr>
              <w:t>705545,20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8DB" w:rsidRPr="00EA06EB" w:rsidRDefault="00991E98" w:rsidP="00667916">
            <w:pPr>
              <w:tabs>
                <w:tab w:val="right" w:pos="846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6EB">
              <w:rPr>
                <w:rFonts w:ascii="Times New Roman" w:eastAsia="Times New Roman" w:hAnsi="Times New Roman" w:cs="Times New Roman"/>
                <w:sz w:val="24"/>
                <w:szCs w:val="24"/>
              </w:rPr>
              <w:t>99,17</w:t>
            </w:r>
          </w:p>
        </w:tc>
      </w:tr>
      <w:tr w:rsidR="008A70D0" w:rsidRPr="00EA06EB" w:rsidTr="00667916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8DB" w:rsidRPr="00EA06EB" w:rsidRDefault="004668DB" w:rsidP="00667916">
            <w:pPr>
              <w:tabs>
                <w:tab w:val="right" w:pos="846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6EB">
              <w:rPr>
                <w:rFonts w:ascii="Times New Roman" w:eastAsia="Times New Roman" w:hAnsi="Times New Roman" w:cs="Times New Roman"/>
                <w:sz w:val="24"/>
                <w:szCs w:val="24"/>
              </w:rPr>
              <w:t>Kapitálové príjmy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8DB" w:rsidRPr="00EA06EB" w:rsidRDefault="00991E98" w:rsidP="00667916">
            <w:pPr>
              <w:spacing w:after="0" w:line="36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6EB">
              <w:rPr>
                <w:rFonts w:ascii="Times New Roman" w:eastAsia="Times New Roman" w:hAnsi="Times New Roman" w:cs="Times New Roman"/>
                <w:sz w:val="24"/>
                <w:szCs w:val="24"/>
              </w:rPr>
              <w:t>22200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8DB" w:rsidRPr="00EA06EB" w:rsidRDefault="00991E98" w:rsidP="00667916">
            <w:pPr>
              <w:spacing w:after="0" w:line="36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6EB">
              <w:rPr>
                <w:rFonts w:ascii="Times New Roman" w:eastAsia="Times New Roman" w:hAnsi="Times New Roman" w:cs="Times New Roman"/>
                <w:sz w:val="24"/>
                <w:szCs w:val="24"/>
              </w:rPr>
              <w:t>22200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8DB" w:rsidRPr="00EA06EB" w:rsidRDefault="00991E98" w:rsidP="00667916">
            <w:pPr>
              <w:spacing w:after="0" w:line="36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6E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8DB" w:rsidRPr="00EA06EB" w:rsidRDefault="00991E98" w:rsidP="00667916">
            <w:pPr>
              <w:spacing w:after="0" w:line="36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6E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A70D0" w:rsidRPr="00EA06EB" w:rsidTr="00667916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8DB" w:rsidRPr="00EA06EB" w:rsidRDefault="004668DB" w:rsidP="00667916">
            <w:pPr>
              <w:tabs>
                <w:tab w:val="right" w:pos="846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6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Príjmové operácie 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8DB" w:rsidRPr="00EA06EB" w:rsidRDefault="00991E98" w:rsidP="00667916">
            <w:pPr>
              <w:tabs>
                <w:tab w:val="right" w:pos="846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6EB">
              <w:rPr>
                <w:rFonts w:ascii="Times New Roman" w:eastAsia="Times New Roman" w:hAnsi="Times New Roman" w:cs="Times New Roman"/>
                <w:sz w:val="24"/>
                <w:szCs w:val="24"/>
              </w:rPr>
              <w:t>99019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8DB" w:rsidRPr="00EA06EB" w:rsidRDefault="00991E98" w:rsidP="00667916">
            <w:pPr>
              <w:tabs>
                <w:tab w:val="right" w:pos="846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6EB">
              <w:rPr>
                <w:rFonts w:ascii="Times New Roman" w:eastAsia="Times New Roman" w:hAnsi="Times New Roman" w:cs="Times New Roman"/>
                <w:sz w:val="24"/>
                <w:szCs w:val="24"/>
              </w:rPr>
              <w:t>101121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8DB" w:rsidRPr="00EA06EB" w:rsidRDefault="00991E98" w:rsidP="00667916">
            <w:pPr>
              <w:tabs>
                <w:tab w:val="right" w:pos="846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6EB">
              <w:rPr>
                <w:rFonts w:ascii="Times New Roman" w:eastAsia="Times New Roman" w:hAnsi="Times New Roman" w:cs="Times New Roman"/>
                <w:sz w:val="24"/>
                <w:szCs w:val="24"/>
              </w:rPr>
              <w:t>33325,29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8DB" w:rsidRPr="00EA06EB" w:rsidRDefault="00991E98" w:rsidP="00667916">
            <w:pPr>
              <w:tabs>
                <w:tab w:val="right" w:pos="846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6EB">
              <w:rPr>
                <w:rFonts w:ascii="Times New Roman" w:eastAsia="Times New Roman" w:hAnsi="Times New Roman" w:cs="Times New Roman"/>
                <w:sz w:val="24"/>
                <w:szCs w:val="24"/>
              </w:rPr>
              <w:t>32,96</w:t>
            </w:r>
          </w:p>
        </w:tc>
      </w:tr>
      <w:tr w:rsidR="008A70D0" w:rsidRPr="00EA06EB" w:rsidTr="00667916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4668DB" w:rsidRPr="00EA06EB" w:rsidRDefault="004668DB" w:rsidP="00667916">
            <w:pPr>
              <w:tabs>
                <w:tab w:val="right" w:pos="846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A06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Výdavky celkom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4668DB" w:rsidRPr="00EA06EB" w:rsidRDefault="00991E98" w:rsidP="00667916">
            <w:pPr>
              <w:tabs>
                <w:tab w:val="right" w:pos="846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A06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752376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4668DB" w:rsidRPr="00EA06EB" w:rsidRDefault="00991E98" w:rsidP="00667916">
            <w:pPr>
              <w:tabs>
                <w:tab w:val="right" w:pos="846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A06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834321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4668DB" w:rsidRPr="00EA06EB" w:rsidRDefault="00991E98" w:rsidP="00667916">
            <w:pPr>
              <w:tabs>
                <w:tab w:val="right" w:pos="846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A06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662824,63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4668DB" w:rsidRPr="00EA06EB" w:rsidRDefault="00991E98" w:rsidP="00667916">
            <w:pPr>
              <w:tabs>
                <w:tab w:val="right" w:pos="846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A06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79,44</w:t>
            </w:r>
          </w:p>
        </w:tc>
      </w:tr>
      <w:tr w:rsidR="008A70D0" w:rsidRPr="00EA06EB" w:rsidTr="00667916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8DB" w:rsidRPr="00EA06EB" w:rsidRDefault="004668DB" w:rsidP="00667916">
            <w:pPr>
              <w:tabs>
                <w:tab w:val="right" w:pos="846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6EB">
              <w:rPr>
                <w:rFonts w:ascii="Times New Roman" w:eastAsia="Times New Roman" w:hAnsi="Times New Roman" w:cs="Times New Roman"/>
                <w:sz w:val="24"/>
                <w:szCs w:val="24"/>
              </w:rPr>
              <w:t>z toho :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8DB" w:rsidRPr="00EA06EB" w:rsidRDefault="004668DB" w:rsidP="00667916">
            <w:pPr>
              <w:tabs>
                <w:tab w:val="right" w:pos="846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8DB" w:rsidRPr="00EA06EB" w:rsidRDefault="004668DB" w:rsidP="00667916">
            <w:pPr>
              <w:tabs>
                <w:tab w:val="right" w:pos="846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8DB" w:rsidRPr="00EA06EB" w:rsidRDefault="004668DB" w:rsidP="00667916">
            <w:pPr>
              <w:tabs>
                <w:tab w:val="right" w:pos="846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8DB" w:rsidRPr="00EA06EB" w:rsidRDefault="004668DB" w:rsidP="00667916">
            <w:pPr>
              <w:tabs>
                <w:tab w:val="right" w:pos="846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A70D0" w:rsidRPr="00EA06EB" w:rsidTr="00667916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8DB" w:rsidRPr="00EA06EB" w:rsidRDefault="004668DB" w:rsidP="00667916">
            <w:pPr>
              <w:tabs>
                <w:tab w:val="right" w:pos="846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6EB">
              <w:rPr>
                <w:rFonts w:ascii="Times New Roman" w:eastAsia="Times New Roman" w:hAnsi="Times New Roman" w:cs="Times New Roman"/>
                <w:sz w:val="24"/>
                <w:szCs w:val="24"/>
              </w:rPr>
              <w:t>Bežné výdavky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8DB" w:rsidRPr="00EA06EB" w:rsidRDefault="00991E98" w:rsidP="00667916">
            <w:pPr>
              <w:tabs>
                <w:tab w:val="right" w:pos="846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6EB">
              <w:rPr>
                <w:rFonts w:ascii="Times New Roman" w:eastAsia="Times New Roman" w:hAnsi="Times New Roman" w:cs="Times New Roman"/>
                <w:sz w:val="24"/>
                <w:szCs w:val="24"/>
              </w:rPr>
              <w:t>622826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8DB" w:rsidRPr="00EA06EB" w:rsidRDefault="00991E98" w:rsidP="00667916">
            <w:pPr>
              <w:tabs>
                <w:tab w:val="right" w:pos="846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6EB">
              <w:rPr>
                <w:rFonts w:ascii="Times New Roman" w:eastAsia="Times New Roman" w:hAnsi="Times New Roman" w:cs="Times New Roman"/>
                <w:sz w:val="24"/>
                <w:szCs w:val="24"/>
              </w:rPr>
              <w:t>701898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8DB" w:rsidRPr="00EA06EB" w:rsidRDefault="00991E98" w:rsidP="00667916">
            <w:pPr>
              <w:tabs>
                <w:tab w:val="right" w:pos="846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6EB">
              <w:rPr>
                <w:rFonts w:ascii="Times New Roman" w:eastAsia="Times New Roman" w:hAnsi="Times New Roman" w:cs="Times New Roman"/>
                <w:sz w:val="24"/>
                <w:szCs w:val="24"/>
              </w:rPr>
              <w:t>616001,21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8DB" w:rsidRPr="00EA06EB" w:rsidRDefault="00991E98" w:rsidP="00667916">
            <w:pPr>
              <w:tabs>
                <w:tab w:val="right" w:pos="846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6EB">
              <w:rPr>
                <w:rFonts w:ascii="Times New Roman" w:eastAsia="Times New Roman" w:hAnsi="Times New Roman" w:cs="Times New Roman"/>
                <w:sz w:val="24"/>
                <w:szCs w:val="24"/>
              </w:rPr>
              <w:t>87,76</w:t>
            </w:r>
          </w:p>
        </w:tc>
      </w:tr>
      <w:tr w:rsidR="008A70D0" w:rsidRPr="00EA06EB" w:rsidTr="00667916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8DB" w:rsidRPr="00EA06EB" w:rsidRDefault="004668DB" w:rsidP="00667916">
            <w:pPr>
              <w:tabs>
                <w:tab w:val="right" w:pos="846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6EB">
              <w:rPr>
                <w:rFonts w:ascii="Times New Roman" w:eastAsia="Times New Roman" w:hAnsi="Times New Roman" w:cs="Times New Roman"/>
                <w:sz w:val="24"/>
                <w:szCs w:val="24"/>
              </w:rPr>
              <w:t>Kapitálové výdavky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8DB" w:rsidRPr="00EA06EB" w:rsidRDefault="00991E98" w:rsidP="00667916">
            <w:pPr>
              <w:tabs>
                <w:tab w:val="right" w:pos="846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6EB">
              <w:rPr>
                <w:rFonts w:ascii="Times New Roman" w:eastAsia="Times New Roman" w:hAnsi="Times New Roman" w:cs="Times New Roman"/>
                <w:sz w:val="24"/>
                <w:szCs w:val="24"/>
              </w:rPr>
              <w:t>100700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8DB" w:rsidRPr="00EA06EB" w:rsidRDefault="00991E98" w:rsidP="00667916">
            <w:pPr>
              <w:tabs>
                <w:tab w:val="right" w:pos="846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6EB">
              <w:rPr>
                <w:rFonts w:ascii="Times New Roman" w:eastAsia="Times New Roman" w:hAnsi="Times New Roman" w:cs="Times New Roman"/>
                <w:sz w:val="24"/>
                <w:szCs w:val="24"/>
              </w:rPr>
              <w:t>103409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8DB" w:rsidRPr="00EA06EB" w:rsidRDefault="00991E98" w:rsidP="00667916">
            <w:pPr>
              <w:tabs>
                <w:tab w:val="right" w:pos="846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6EB">
              <w:rPr>
                <w:rFonts w:ascii="Times New Roman" w:eastAsia="Times New Roman" w:hAnsi="Times New Roman" w:cs="Times New Roman"/>
                <w:sz w:val="24"/>
                <w:szCs w:val="24"/>
              </w:rPr>
              <w:t>17809,0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8DB" w:rsidRPr="00EA06EB" w:rsidRDefault="00991E98" w:rsidP="00667916">
            <w:pPr>
              <w:tabs>
                <w:tab w:val="right" w:pos="846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6EB">
              <w:rPr>
                <w:rFonts w:ascii="Times New Roman" w:eastAsia="Times New Roman" w:hAnsi="Times New Roman" w:cs="Times New Roman"/>
                <w:sz w:val="24"/>
                <w:szCs w:val="24"/>
              </w:rPr>
              <w:t>17,22</w:t>
            </w:r>
          </w:p>
        </w:tc>
      </w:tr>
      <w:tr w:rsidR="008A70D0" w:rsidRPr="00EA06EB" w:rsidTr="00667916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8DB" w:rsidRPr="00EA06EB" w:rsidRDefault="004668DB" w:rsidP="00667916">
            <w:pPr>
              <w:tabs>
                <w:tab w:val="right" w:pos="846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6EB">
              <w:rPr>
                <w:rFonts w:ascii="Times New Roman" w:eastAsia="Times New Roman" w:hAnsi="Times New Roman" w:cs="Times New Roman"/>
                <w:sz w:val="24"/>
                <w:szCs w:val="24"/>
              </w:rPr>
              <w:t>Výdavkové operácie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8DB" w:rsidRPr="00EA06EB" w:rsidRDefault="00991E98" w:rsidP="00667916">
            <w:pPr>
              <w:tabs>
                <w:tab w:val="right" w:pos="846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6EB">
              <w:rPr>
                <w:rFonts w:ascii="Times New Roman" w:eastAsia="Times New Roman" w:hAnsi="Times New Roman" w:cs="Times New Roman"/>
                <w:sz w:val="24"/>
                <w:szCs w:val="24"/>
              </w:rPr>
              <w:t>28850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8DB" w:rsidRPr="00EA06EB" w:rsidRDefault="00991E98" w:rsidP="00667916">
            <w:pPr>
              <w:tabs>
                <w:tab w:val="right" w:pos="846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6EB">
              <w:rPr>
                <w:rFonts w:ascii="Times New Roman" w:eastAsia="Times New Roman" w:hAnsi="Times New Roman" w:cs="Times New Roman"/>
                <w:sz w:val="24"/>
                <w:szCs w:val="24"/>
              </w:rPr>
              <w:t>29014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8DB" w:rsidRPr="00EA06EB" w:rsidRDefault="00206578" w:rsidP="00667916">
            <w:pPr>
              <w:tabs>
                <w:tab w:val="right" w:pos="846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6EB">
              <w:rPr>
                <w:rFonts w:ascii="Times New Roman" w:eastAsia="Times New Roman" w:hAnsi="Times New Roman" w:cs="Times New Roman"/>
                <w:sz w:val="24"/>
                <w:szCs w:val="24"/>
              </w:rPr>
              <w:t>29014,42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8DB" w:rsidRPr="00EA06EB" w:rsidRDefault="00206578" w:rsidP="00667916">
            <w:pPr>
              <w:tabs>
                <w:tab w:val="right" w:pos="846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6EB">
              <w:rPr>
                <w:rFonts w:ascii="Times New Roman" w:eastAsia="Times New Roman" w:hAnsi="Times New Roman" w:cs="Times New Roman"/>
                <w:sz w:val="24"/>
                <w:szCs w:val="24"/>
              </w:rPr>
              <w:t>100,0</w:t>
            </w:r>
          </w:p>
        </w:tc>
      </w:tr>
    </w:tbl>
    <w:p w:rsidR="00E750F8" w:rsidRPr="00EA06EB" w:rsidRDefault="00E750F8" w:rsidP="00E750F8">
      <w:pP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4668DB" w:rsidRPr="00EA06EB" w:rsidRDefault="004668DB" w:rsidP="004668DB">
      <w:pPr>
        <w:numPr>
          <w:ilvl w:val="1"/>
          <w:numId w:val="9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EA06EB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Prebytok/schodok rozpo</w:t>
      </w:r>
      <w:r w:rsidR="00D3588C" w:rsidRPr="00EA06EB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čtového hospodárenia za rok 2021</w:t>
      </w:r>
      <w:r w:rsidRPr="00EA06EB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</w:p>
    <w:p w:rsidR="004668DB" w:rsidRPr="00EA06EB" w:rsidRDefault="004668DB" w:rsidP="004668DB">
      <w:pPr>
        <w:widowControl w:val="0"/>
        <w:tabs>
          <w:tab w:val="right" w:pos="5040"/>
        </w:tabs>
        <w:suppressAutoHyphens/>
        <w:autoSpaceDN w:val="0"/>
        <w:spacing w:after="0" w:line="240" w:lineRule="auto"/>
        <w:jc w:val="both"/>
        <w:rPr>
          <w:rFonts w:ascii="Times New Roman" w:eastAsia="Lucida Sans Unicode" w:hAnsi="Times New Roman" w:cs="Tahoma"/>
          <w:kern w:val="3"/>
          <w:sz w:val="24"/>
          <w:szCs w:val="24"/>
          <w:lang w:eastAsia="sk-SK" w:bidi="sk-SK"/>
        </w:rPr>
      </w:pPr>
    </w:p>
    <w:tbl>
      <w:tblPr>
        <w:tblW w:w="9356" w:type="dxa"/>
        <w:tblInd w:w="23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341"/>
        <w:gridCol w:w="4015"/>
      </w:tblGrid>
      <w:tr w:rsidR="00EB66B0" w:rsidRPr="00EA06EB" w:rsidTr="00667916">
        <w:trPr>
          <w:trHeight w:val="300"/>
        </w:trPr>
        <w:tc>
          <w:tcPr>
            <w:tcW w:w="5341" w:type="dxa"/>
            <w:tcBorders>
              <w:top w:val="double" w:sz="6" w:space="0" w:color="000000"/>
              <w:left w:val="double" w:sz="6" w:space="0" w:color="000000"/>
              <w:bottom w:val="nil"/>
              <w:right w:val="single" w:sz="8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668DB" w:rsidRPr="00EA06EB" w:rsidRDefault="004668DB" w:rsidP="00667916">
            <w:pPr>
              <w:widowControl w:val="0"/>
              <w:suppressAutoHyphens/>
              <w:autoSpaceDN w:val="0"/>
              <w:spacing w:after="0" w:line="254" w:lineRule="auto"/>
              <w:jc w:val="center"/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</w:pPr>
          </w:p>
          <w:p w:rsidR="004668DB" w:rsidRPr="00EA06EB" w:rsidRDefault="004668DB" w:rsidP="00667916">
            <w:pPr>
              <w:widowControl w:val="0"/>
              <w:suppressAutoHyphens/>
              <w:autoSpaceDN w:val="0"/>
              <w:spacing w:after="0" w:line="254" w:lineRule="auto"/>
              <w:jc w:val="center"/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</w:pPr>
            <w:r w:rsidRPr="00EA06EB">
              <w:rPr>
                <w:rFonts w:ascii="Times New Roman" w:eastAsia="Lucida Sans Unicode" w:hAnsi="Times New Roman" w:cs="Tahoma"/>
                <w:b/>
                <w:bCs/>
                <w:kern w:val="3"/>
                <w:sz w:val="24"/>
                <w:szCs w:val="24"/>
                <w:lang w:bidi="sk-SK"/>
              </w:rPr>
              <w:t>Hospodárenie obce</w:t>
            </w:r>
          </w:p>
        </w:tc>
        <w:tc>
          <w:tcPr>
            <w:tcW w:w="4015" w:type="dxa"/>
            <w:vMerge w:val="restart"/>
            <w:tcBorders>
              <w:top w:val="double" w:sz="6" w:space="0" w:color="000000"/>
              <w:left w:val="single" w:sz="8" w:space="0" w:color="000000"/>
              <w:bottom w:val="single" w:sz="8" w:space="0" w:color="000000"/>
              <w:right w:val="double" w:sz="6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68DB" w:rsidRPr="00EA06EB" w:rsidRDefault="00D3588C" w:rsidP="00667916">
            <w:pPr>
              <w:widowControl w:val="0"/>
              <w:tabs>
                <w:tab w:val="right" w:pos="8820"/>
              </w:tabs>
              <w:suppressAutoHyphens/>
              <w:autoSpaceDN w:val="0"/>
              <w:spacing w:after="0" w:line="254" w:lineRule="auto"/>
              <w:jc w:val="center"/>
              <w:rPr>
                <w:rFonts w:ascii="Times New Roman" w:eastAsia="Lucida Sans Unicode" w:hAnsi="Times New Roman" w:cs="Tahoma"/>
                <w:b/>
                <w:kern w:val="3"/>
                <w:sz w:val="24"/>
                <w:szCs w:val="24"/>
                <w:lang w:bidi="sk-SK"/>
              </w:rPr>
            </w:pPr>
            <w:r w:rsidRPr="00EA06EB">
              <w:rPr>
                <w:rFonts w:ascii="Times New Roman" w:eastAsia="Lucida Sans Unicode" w:hAnsi="Times New Roman" w:cs="Tahoma"/>
                <w:b/>
                <w:kern w:val="3"/>
                <w:sz w:val="24"/>
                <w:szCs w:val="24"/>
                <w:lang w:bidi="sk-SK"/>
              </w:rPr>
              <w:t>Skutočnosť k 31.12.2021</w:t>
            </w:r>
            <w:r w:rsidR="004668DB" w:rsidRPr="00EA06EB">
              <w:rPr>
                <w:rFonts w:ascii="Times New Roman" w:eastAsia="Lucida Sans Unicode" w:hAnsi="Times New Roman" w:cs="Tahoma"/>
                <w:b/>
                <w:kern w:val="3"/>
                <w:sz w:val="24"/>
                <w:szCs w:val="24"/>
                <w:lang w:bidi="sk-SK"/>
              </w:rPr>
              <w:t xml:space="preserve"> v </w:t>
            </w:r>
            <w:r w:rsidR="004668DB" w:rsidRPr="00EA06EB">
              <w:rPr>
                <w:rFonts w:ascii="Times New Roman" w:eastAsia="Lucida Sans Unicode" w:hAnsi="Times New Roman" w:cs="Tahoma"/>
                <w:b/>
                <w:bCs/>
                <w:kern w:val="3"/>
                <w:sz w:val="24"/>
                <w:szCs w:val="24"/>
                <w:lang w:bidi="sk-SK"/>
              </w:rPr>
              <w:t>€</w:t>
            </w:r>
          </w:p>
        </w:tc>
      </w:tr>
      <w:tr w:rsidR="00EB66B0" w:rsidRPr="00EA06EB" w:rsidTr="00667916">
        <w:trPr>
          <w:trHeight w:val="300"/>
        </w:trPr>
        <w:tc>
          <w:tcPr>
            <w:tcW w:w="5341" w:type="dxa"/>
            <w:tcBorders>
              <w:top w:val="nil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668DB" w:rsidRPr="00EA06EB" w:rsidRDefault="004668DB" w:rsidP="00667916">
            <w:pPr>
              <w:widowControl w:val="0"/>
              <w:suppressAutoHyphens/>
              <w:autoSpaceDN w:val="0"/>
              <w:spacing w:after="0" w:line="254" w:lineRule="auto"/>
              <w:rPr>
                <w:rFonts w:ascii="Times New Roman" w:eastAsia="Lucida Sans Unicode" w:hAnsi="Times New Roman" w:cs="Tahoma"/>
                <w:b/>
                <w:kern w:val="3"/>
                <w:sz w:val="24"/>
                <w:szCs w:val="24"/>
                <w:lang w:bidi="sk-SK"/>
              </w:rPr>
            </w:pPr>
          </w:p>
        </w:tc>
        <w:tc>
          <w:tcPr>
            <w:tcW w:w="0" w:type="auto"/>
            <w:vMerge/>
            <w:tcBorders>
              <w:top w:val="double" w:sz="6" w:space="0" w:color="000000"/>
              <w:left w:val="single" w:sz="8" w:space="0" w:color="000000"/>
              <w:bottom w:val="single" w:sz="8" w:space="0" w:color="000000"/>
              <w:right w:val="double" w:sz="6" w:space="0" w:color="000000"/>
            </w:tcBorders>
            <w:vAlign w:val="center"/>
            <w:hideMark/>
          </w:tcPr>
          <w:p w:rsidR="004668DB" w:rsidRPr="00EA06EB" w:rsidRDefault="004668DB" w:rsidP="00667916">
            <w:pPr>
              <w:spacing w:after="0"/>
              <w:rPr>
                <w:rFonts w:ascii="Times New Roman" w:eastAsia="Lucida Sans Unicode" w:hAnsi="Times New Roman" w:cs="Tahoma"/>
                <w:b/>
                <w:kern w:val="3"/>
                <w:sz w:val="24"/>
                <w:szCs w:val="24"/>
                <w:lang w:bidi="sk-SK"/>
              </w:rPr>
            </w:pPr>
          </w:p>
        </w:tc>
      </w:tr>
      <w:tr w:rsidR="00EB66B0" w:rsidRPr="00EA06EB" w:rsidTr="00667916">
        <w:trPr>
          <w:trHeight w:val="300"/>
        </w:trPr>
        <w:tc>
          <w:tcPr>
            <w:tcW w:w="5341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06578" w:rsidRPr="00EA06EB" w:rsidRDefault="00206578" w:rsidP="00206578">
            <w:pPr>
              <w:widowControl w:val="0"/>
              <w:suppressAutoHyphens/>
              <w:autoSpaceDN w:val="0"/>
              <w:spacing w:after="0" w:line="254" w:lineRule="auto"/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</w:pPr>
            <w:r w:rsidRPr="00EA06EB"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  <w:t>Bežné  príjmy spolu</w:t>
            </w:r>
          </w:p>
        </w:tc>
        <w:tc>
          <w:tcPr>
            <w:tcW w:w="4015" w:type="dxa"/>
            <w:tcBorders>
              <w:top w:val="nil"/>
              <w:left w:val="nil"/>
              <w:bottom w:val="single" w:sz="8" w:space="0" w:color="000000"/>
              <w:right w:val="doub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06578" w:rsidRPr="00EA06EB" w:rsidRDefault="00206578" w:rsidP="00206578">
            <w:pPr>
              <w:widowControl w:val="0"/>
              <w:suppressAutoHyphens/>
              <w:autoSpaceDN w:val="0"/>
              <w:spacing w:after="0" w:line="252" w:lineRule="auto"/>
              <w:jc w:val="center"/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</w:pPr>
            <w:r w:rsidRPr="00EA06EB"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  <w:t>705545,20</w:t>
            </w:r>
          </w:p>
        </w:tc>
      </w:tr>
      <w:tr w:rsidR="00EB66B0" w:rsidRPr="00EA06EB" w:rsidTr="00667916">
        <w:trPr>
          <w:trHeight w:val="300"/>
        </w:trPr>
        <w:tc>
          <w:tcPr>
            <w:tcW w:w="5341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06578" w:rsidRPr="00EA06EB" w:rsidRDefault="00206578" w:rsidP="00206578">
            <w:pPr>
              <w:widowControl w:val="0"/>
              <w:suppressAutoHyphens/>
              <w:autoSpaceDN w:val="0"/>
              <w:spacing w:after="0" w:line="254" w:lineRule="auto"/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</w:pPr>
            <w:r w:rsidRPr="00EA06EB"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  <w:t>Bežné výdavky spolu</w:t>
            </w:r>
          </w:p>
        </w:tc>
        <w:tc>
          <w:tcPr>
            <w:tcW w:w="4015" w:type="dxa"/>
            <w:tcBorders>
              <w:top w:val="nil"/>
              <w:left w:val="nil"/>
              <w:bottom w:val="single" w:sz="8" w:space="0" w:color="000000"/>
              <w:right w:val="doub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06578" w:rsidRPr="00EA06EB" w:rsidRDefault="00206578" w:rsidP="00206578">
            <w:pPr>
              <w:widowControl w:val="0"/>
              <w:suppressAutoHyphens/>
              <w:autoSpaceDN w:val="0"/>
              <w:spacing w:after="0" w:line="252" w:lineRule="auto"/>
              <w:jc w:val="center"/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</w:pPr>
            <w:r w:rsidRPr="00EA06EB"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  <w:t>616001,21</w:t>
            </w:r>
          </w:p>
        </w:tc>
      </w:tr>
      <w:tr w:rsidR="00EB66B0" w:rsidRPr="00EA06EB" w:rsidTr="00667916">
        <w:trPr>
          <w:trHeight w:val="285"/>
        </w:trPr>
        <w:tc>
          <w:tcPr>
            <w:tcW w:w="5341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06578" w:rsidRPr="00EA06EB" w:rsidRDefault="00206578" w:rsidP="00206578">
            <w:pPr>
              <w:widowControl w:val="0"/>
              <w:suppressAutoHyphens/>
              <w:autoSpaceDN w:val="0"/>
              <w:spacing w:after="0" w:line="254" w:lineRule="auto"/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</w:pPr>
            <w:r w:rsidRPr="00EA06EB">
              <w:rPr>
                <w:rFonts w:ascii="Times New Roman" w:eastAsia="Lucida Sans Unicode" w:hAnsi="Times New Roman" w:cs="Tahoma"/>
                <w:b/>
                <w:bCs/>
                <w:i/>
                <w:iCs/>
                <w:kern w:val="3"/>
                <w:sz w:val="24"/>
                <w:szCs w:val="24"/>
                <w:lang w:bidi="sk-SK"/>
              </w:rPr>
              <w:t>Bežný rozpočet</w:t>
            </w:r>
          </w:p>
        </w:tc>
        <w:tc>
          <w:tcPr>
            <w:tcW w:w="4015" w:type="dxa"/>
            <w:tcBorders>
              <w:top w:val="nil"/>
              <w:left w:val="nil"/>
              <w:bottom w:val="single" w:sz="8" w:space="0" w:color="000000"/>
              <w:right w:val="double" w:sz="6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06578" w:rsidRPr="00EA06EB" w:rsidRDefault="00206578" w:rsidP="00206578">
            <w:pPr>
              <w:widowControl w:val="0"/>
              <w:suppressAutoHyphens/>
              <w:autoSpaceDN w:val="0"/>
              <w:spacing w:after="0" w:line="252" w:lineRule="auto"/>
              <w:jc w:val="center"/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</w:pPr>
            <w:r w:rsidRPr="00EA06EB"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  <w:t>+89543,99</w:t>
            </w:r>
          </w:p>
        </w:tc>
      </w:tr>
      <w:tr w:rsidR="00EB66B0" w:rsidRPr="00EA06EB" w:rsidTr="00667916">
        <w:trPr>
          <w:trHeight w:val="300"/>
        </w:trPr>
        <w:tc>
          <w:tcPr>
            <w:tcW w:w="5341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06578" w:rsidRPr="00EA06EB" w:rsidRDefault="00206578" w:rsidP="00206578">
            <w:pPr>
              <w:widowControl w:val="0"/>
              <w:suppressAutoHyphens/>
              <w:autoSpaceDN w:val="0"/>
              <w:spacing w:after="0" w:line="254" w:lineRule="auto"/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</w:pPr>
            <w:r w:rsidRPr="00EA06EB"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  <w:t>Kapitálové  príjmy spolu</w:t>
            </w:r>
          </w:p>
        </w:tc>
        <w:tc>
          <w:tcPr>
            <w:tcW w:w="4015" w:type="dxa"/>
            <w:tcBorders>
              <w:top w:val="nil"/>
              <w:left w:val="nil"/>
              <w:bottom w:val="single" w:sz="8" w:space="0" w:color="000000"/>
              <w:right w:val="doub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06578" w:rsidRPr="00EA06EB" w:rsidRDefault="00206578" w:rsidP="00206578">
            <w:pPr>
              <w:widowControl w:val="0"/>
              <w:suppressAutoHyphens/>
              <w:autoSpaceDN w:val="0"/>
              <w:spacing w:after="0" w:line="252" w:lineRule="auto"/>
              <w:jc w:val="center"/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</w:pPr>
            <w:r w:rsidRPr="00EA06EB"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  <w:t>0</w:t>
            </w:r>
          </w:p>
        </w:tc>
      </w:tr>
      <w:tr w:rsidR="00EB66B0" w:rsidRPr="00EA06EB" w:rsidTr="00667916">
        <w:trPr>
          <w:trHeight w:val="300"/>
        </w:trPr>
        <w:tc>
          <w:tcPr>
            <w:tcW w:w="5341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06578" w:rsidRPr="00EA06EB" w:rsidRDefault="00206578" w:rsidP="00206578">
            <w:pPr>
              <w:widowControl w:val="0"/>
              <w:suppressAutoHyphens/>
              <w:autoSpaceDN w:val="0"/>
              <w:spacing w:after="0" w:line="254" w:lineRule="auto"/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</w:pPr>
            <w:r w:rsidRPr="00EA06EB"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  <w:t>Kapitálové  výdavky spolu</w:t>
            </w:r>
          </w:p>
        </w:tc>
        <w:tc>
          <w:tcPr>
            <w:tcW w:w="4015" w:type="dxa"/>
            <w:tcBorders>
              <w:top w:val="nil"/>
              <w:left w:val="nil"/>
              <w:bottom w:val="single" w:sz="8" w:space="0" w:color="000000"/>
              <w:right w:val="doub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06578" w:rsidRPr="00EA06EB" w:rsidRDefault="00206578" w:rsidP="00206578">
            <w:pPr>
              <w:widowControl w:val="0"/>
              <w:suppressAutoHyphens/>
              <w:autoSpaceDN w:val="0"/>
              <w:spacing w:after="0" w:line="252" w:lineRule="auto"/>
              <w:jc w:val="center"/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</w:pPr>
            <w:r w:rsidRPr="00EA06EB"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  <w:t>17809,0</w:t>
            </w:r>
          </w:p>
        </w:tc>
      </w:tr>
      <w:tr w:rsidR="00EB66B0" w:rsidRPr="00EA06EB" w:rsidTr="00667916">
        <w:trPr>
          <w:trHeight w:val="285"/>
        </w:trPr>
        <w:tc>
          <w:tcPr>
            <w:tcW w:w="5341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06578" w:rsidRPr="00EA06EB" w:rsidRDefault="00206578" w:rsidP="00206578">
            <w:pPr>
              <w:widowControl w:val="0"/>
              <w:suppressAutoHyphens/>
              <w:autoSpaceDN w:val="0"/>
              <w:spacing w:after="0" w:line="254" w:lineRule="auto"/>
              <w:rPr>
                <w:rFonts w:ascii="Times New Roman" w:eastAsia="Lucida Sans Unicode" w:hAnsi="Times New Roman" w:cs="Tahoma"/>
                <w:b/>
                <w:i/>
                <w:kern w:val="3"/>
                <w:sz w:val="24"/>
                <w:szCs w:val="24"/>
                <w:lang w:bidi="sk-SK"/>
              </w:rPr>
            </w:pPr>
            <w:r w:rsidRPr="00EA06EB">
              <w:rPr>
                <w:rFonts w:ascii="Times New Roman" w:eastAsia="Lucida Sans Unicode" w:hAnsi="Times New Roman" w:cs="Tahoma"/>
                <w:b/>
                <w:i/>
                <w:kern w:val="3"/>
                <w:sz w:val="24"/>
                <w:szCs w:val="24"/>
                <w:lang w:bidi="sk-SK"/>
              </w:rPr>
              <w:t xml:space="preserve">Kapitálový rozpočet </w:t>
            </w:r>
          </w:p>
        </w:tc>
        <w:tc>
          <w:tcPr>
            <w:tcW w:w="4015" w:type="dxa"/>
            <w:tcBorders>
              <w:top w:val="nil"/>
              <w:left w:val="nil"/>
              <w:bottom w:val="single" w:sz="8" w:space="0" w:color="000000"/>
              <w:right w:val="double" w:sz="6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06578" w:rsidRPr="00EA06EB" w:rsidRDefault="00206578" w:rsidP="00206578">
            <w:pPr>
              <w:widowControl w:val="0"/>
              <w:suppressAutoHyphens/>
              <w:autoSpaceDN w:val="0"/>
              <w:spacing w:after="0" w:line="252" w:lineRule="auto"/>
              <w:jc w:val="center"/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</w:pPr>
            <w:r w:rsidRPr="00EA06EB"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  <w:t>-17809,0</w:t>
            </w:r>
          </w:p>
        </w:tc>
      </w:tr>
      <w:tr w:rsidR="00EB66B0" w:rsidRPr="00EA06EB" w:rsidTr="00667916">
        <w:trPr>
          <w:trHeight w:val="285"/>
        </w:trPr>
        <w:tc>
          <w:tcPr>
            <w:tcW w:w="5341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ABA06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06578" w:rsidRPr="00EA06EB" w:rsidRDefault="00206578" w:rsidP="00206578">
            <w:pPr>
              <w:widowControl w:val="0"/>
              <w:suppressAutoHyphens/>
              <w:autoSpaceDN w:val="0"/>
              <w:spacing w:after="0" w:line="254" w:lineRule="auto"/>
              <w:rPr>
                <w:rFonts w:ascii="Times New Roman" w:eastAsia="Lucida Sans Unicode" w:hAnsi="Times New Roman" w:cs="Tahoma"/>
                <w:b/>
                <w:kern w:val="3"/>
                <w:sz w:val="24"/>
                <w:szCs w:val="24"/>
                <w:lang w:bidi="sk-SK"/>
              </w:rPr>
            </w:pPr>
            <w:r w:rsidRPr="00EA06EB">
              <w:rPr>
                <w:rFonts w:ascii="Times New Roman" w:eastAsia="Lucida Sans Unicode" w:hAnsi="Times New Roman" w:cs="Tahoma"/>
                <w:b/>
                <w:bCs/>
                <w:i/>
                <w:iCs/>
                <w:kern w:val="3"/>
                <w:sz w:val="24"/>
                <w:szCs w:val="24"/>
                <w:lang w:bidi="sk-SK"/>
              </w:rPr>
              <w:t>Schodok bežného a kapitálového rozpočtu</w:t>
            </w:r>
          </w:p>
        </w:tc>
        <w:tc>
          <w:tcPr>
            <w:tcW w:w="4015" w:type="dxa"/>
            <w:tcBorders>
              <w:top w:val="nil"/>
              <w:left w:val="nil"/>
              <w:bottom w:val="single" w:sz="8" w:space="0" w:color="000000"/>
              <w:right w:val="double" w:sz="6" w:space="0" w:color="000000"/>
            </w:tcBorders>
            <w:shd w:val="clear" w:color="auto" w:fill="ABA06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06578" w:rsidRPr="00EA06EB" w:rsidRDefault="00206578" w:rsidP="00206578">
            <w:pPr>
              <w:widowControl w:val="0"/>
              <w:suppressAutoHyphens/>
              <w:autoSpaceDN w:val="0"/>
              <w:spacing w:after="0" w:line="252" w:lineRule="auto"/>
              <w:jc w:val="center"/>
              <w:rPr>
                <w:rFonts w:ascii="Times New Roman" w:eastAsia="Lucida Sans Unicode" w:hAnsi="Times New Roman" w:cs="Tahoma"/>
                <w:b/>
                <w:kern w:val="3"/>
                <w:sz w:val="24"/>
                <w:szCs w:val="24"/>
                <w:lang w:bidi="sk-SK"/>
              </w:rPr>
            </w:pPr>
            <w:r w:rsidRPr="00EA06EB">
              <w:rPr>
                <w:rFonts w:ascii="Times New Roman" w:eastAsia="Lucida Sans Unicode" w:hAnsi="Times New Roman" w:cs="Tahoma"/>
                <w:b/>
                <w:kern w:val="3"/>
                <w:sz w:val="24"/>
                <w:szCs w:val="24"/>
                <w:lang w:bidi="sk-SK"/>
              </w:rPr>
              <w:t>+71734,99</w:t>
            </w:r>
          </w:p>
        </w:tc>
      </w:tr>
      <w:tr w:rsidR="00EB66B0" w:rsidRPr="00EA06EB" w:rsidTr="00667916">
        <w:trPr>
          <w:trHeight w:val="300"/>
        </w:trPr>
        <w:tc>
          <w:tcPr>
            <w:tcW w:w="5341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06578" w:rsidRPr="00EA06EB" w:rsidRDefault="00206578" w:rsidP="00206578">
            <w:pPr>
              <w:widowControl w:val="0"/>
              <w:suppressAutoHyphens/>
              <w:autoSpaceDN w:val="0"/>
              <w:spacing w:after="0" w:line="254" w:lineRule="auto"/>
              <w:rPr>
                <w:rFonts w:ascii="Times New Roman" w:eastAsia="Lucida Sans Unicode" w:hAnsi="Times New Roman" w:cs="Tahoma"/>
                <w:caps/>
                <w:kern w:val="3"/>
                <w:sz w:val="24"/>
                <w:szCs w:val="24"/>
                <w:lang w:bidi="sk-SK"/>
              </w:rPr>
            </w:pPr>
            <w:r w:rsidRPr="00EA06EB">
              <w:rPr>
                <w:rFonts w:ascii="Times New Roman" w:eastAsia="Lucida Sans Unicode" w:hAnsi="Times New Roman" w:cs="Tahoma"/>
                <w:b/>
                <w:bCs/>
                <w:i/>
                <w:iCs/>
                <w:kern w:val="3"/>
                <w:sz w:val="24"/>
                <w:szCs w:val="24"/>
                <w:lang w:bidi="sk-SK"/>
              </w:rPr>
              <w:t>Vylúčenie z prebytku</w:t>
            </w:r>
          </w:p>
        </w:tc>
        <w:tc>
          <w:tcPr>
            <w:tcW w:w="4015" w:type="dxa"/>
            <w:tcBorders>
              <w:top w:val="nil"/>
              <w:left w:val="nil"/>
              <w:bottom w:val="single" w:sz="4" w:space="0" w:color="000000"/>
              <w:right w:val="doub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06578" w:rsidRPr="00EA06EB" w:rsidRDefault="00206578" w:rsidP="00206578">
            <w:pPr>
              <w:widowControl w:val="0"/>
              <w:suppressAutoHyphens/>
              <w:autoSpaceDN w:val="0"/>
              <w:spacing w:after="0" w:line="252" w:lineRule="auto"/>
              <w:jc w:val="center"/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</w:pPr>
            <w:r w:rsidRPr="00EA06EB"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  <w:t>10091,89</w:t>
            </w:r>
          </w:p>
        </w:tc>
      </w:tr>
      <w:tr w:rsidR="00EB66B0" w:rsidRPr="00EA06EB" w:rsidTr="00667916">
        <w:trPr>
          <w:trHeight w:val="300"/>
        </w:trPr>
        <w:tc>
          <w:tcPr>
            <w:tcW w:w="5341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ABA069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06578" w:rsidRPr="00EA06EB" w:rsidRDefault="00206578" w:rsidP="00206578">
            <w:pPr>
              <w:widowControl w:val="0"/>
              <w:suppressAutoHyphens/>
              <w:autoSpaceDN w:val="0"/>
              <w:spacing w:after="0" w:line="254" w:lineRule="auto"/>
              <w:rPr>
                <w:rFonts w:ascii="Times New Roman" w:eastAsia="Lucida Sans Unicode" w:hAnsi="Times New Roman" w:cs="Tahoma"/>
                <w:caps/>
                <w:kern w:val="3"/>
                <w:sz w:val="24"/>
                <w:szCs w:val="24"/>
                <w:lang w:bidi="sk-SK"/>
              </w:rPr>
            </w:pPr>
            <w:r w:rsidRPr="00EA06EB">
              <w:rPr>
                <w:rFonts w:ascii="Times New Roman" w:eastAsia="Lucida Sans Unicode" w:hAnsi="Times New Roman" w:cs="Tahoma"/>
                <w:b/>
                <w:bCs/>
                <w:i/>
                <w:iCs/>
                <w:kern w:val="3"/>
                <w:sz w:val="24"/>
                <w:szCs w:val="24"/>
                <w:lang w:bidi="sk-SK"/>
              </w:rPr>
              <w:t>Upravený schodok bežného a kapitálového rozpočtu</w:t>
            </w:r>
          </w:p>
        </w:tc>
        <w:tc>
          <w:tcPr>
            <w:tcW w:w="4015" w:type="dxa"/>
            <w:tcBorders>
              <w:top w:val="nil"/>
              <w:left w:val="nil"/>
              <w:bottom w:val="single" w:sz="4" w:space="0" w:color="000000"/>
              <w:right w:val="double" w:sz="6" w:space="0" w:color="000000"/>
            </w:tcBorders>
            <w:shd w:val="clear" w:color="auto" w:fill="ABA069"/>
            <w:tcMar>
              <w:top w:w="0" w:type="dxa"/>
              <w:left w:w="0" w:type="dxa"/>
              <w:bottom w:w="0" w:type="dxa"/>
              <w:right w:w="0" w:type="dxa"/>
            </w:tcMar>
          </w:tcPr>
          <w:p w:rsidR="00206578" w:rsidRPr="00EA06EB" w:rsidRDefault="00206578" w:rsidP="00206578">
            <w:pPr>
              <w:widowControl w:val="0"/>
              <w:suppressAutoHyphens/>
              <w:autoSpaceDN w:val="0"/>
              <w:spacing w:after="0" w:line="252" w:lineRule="auto"/>
              <w:jc w:val="center"/>
              <w:rPr>
                <w:rFonts w:ascii="Times New Roman" w:eastAsia="Lucida Sans Unicode" w:hAnsi="Times New Roman" w:cs="Tahoma"/>
                <w:b/>
                <w:kern w:val="3"/>
                <w:sz w:val="24"/>
                <w:szCs w:val="24"/>
                <w:lang w:bidi="sk-SK"/>
              </w:rPr>
            </w:pPr>
            <w:r w:rsidRPr="00EA06EB">
              <w:rPr>
                <w:rFonts w:ascii="Times New Roman" w:eastAsia="Lucida Sans Unicode" w:hAnsi="Times New Roman" w:cs="Tahoma"/>
                <w:b/>
                <w:kern w:val="3"/>
                <w:sz w:val="24"/>
                <w:szCs w:val="24"/>
                <w:lang w:bidi="sk-SK"/>
              </w:rPr>
              <w:t>61643,10</w:t>
            </w:r>
          </w:p>
        </w:tc>
      </w:tr>
      <w:tr w:rsidR="00EB66B0" w:rsidRPr="00EA06EB" w:rsidTr="00667916">
        <w:trPr>
          <w:trHeight w:val="300"/>
        </w:trPr>
        <w:tc>
          <w:tcPr>
            <w:tcW w:w="5341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06578" w:rsidRPr="00EA06EB" w:rsidRDefault="00206578" w:rsidP="00206578">
            <w:pPr>
              <w:widowControl w:val="0"/>
              <w:suppressAutoHyphens/>
              <w:autoSpaceDN w:val="0"/>
              <w:spacing w:after="0" w:line="254" w:lineRule="auto"/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</w:pPr>
            <w:r w:rsidRPr="00EA06EB"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  <w:t>Príjmové finančné operácie</w:t>
            </w:r>
          </w:p>
        </w:tc>
        <w:tc>
          <w:tcPr>
            <w:tcW w:w="4015" w:type="dxa"/>
            <w:tcBorders>
              <w:top w:val="nil"/>
              <w:left w:val="nil"/>
              <w:bottom w:val="single" w:sz="4" w:space="0" w:color="000000"/>
              <w:right w:val="doub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06578" w:rsidRPr="00EA06EB" w:rsidRDefault="00206578" w:rsidP="00206578">
            <w:pPr>
              <w:widowControl w:val="0"/>
              <w:suppressAutoHyphens/>
              <w:autoSpaceDN w:val="0"/>
              <w:spacing w:after="0" w:line="252" w:lineRule="auto"/>
              <w:jc w:val="center"/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</w:pPr>
            <w:r w:rsidRPr="00EA06EB"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  <w:t>33325,29</w:t>
            </w:r>
          </w:p>
        </w:tc>
      </w:tr>
      <w:tr w:rsidR="00EB66B0" w:rsidRPr="00EA06EB" w:rsidTr="00667916">
        <w:trPr>
          <w:trHeight w:val="300"/>
        </w:trPr>
        <w:tc>
          <w:tcPr>
            <w:tcW w:w="5341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06578" w:rsidRPr="00EA06EB" w:rsidRDefault="00206578" w:rsidP="00206578">
            <w:pPr>
              <w:widowControl w:val="0"/>
              <w:suppressAutoHyphens/>
              <w:autoSpaceDN w:val="0"/>
              <w:spacing w:after="0" w:line="254" w:lineRule="auto"/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</w:pPr>
            <w:r w:rsidRPr="00EA06EB"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  <w:t>Výdavkové finančné operácie</w:t>
            </w:r>
          </w:p>
        </w:tc>
        <w:tc>
          <w:tcPr>
            <w:tcW w:w="4015" w:type="dxa"/>
            <w:tcBorders>
              <w:top w:val="nil"/>
              <w:left w:val="nil"/>
              <w:bottom w:val="single" w:sz="4" w:space="0" w:color="000000"/>
              <w:right w:val="doub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06578" w:rsidRPr="00EA06EB" w:rsidRDefault="00206578" w:rsidP="00206578">
            <w:pPr>
              <w:widowControl w:val="0"/>
              <w:suppressAutoHyphens/>
              <w:autoSpaceDN w:val="0"/>
              <w:spacing w:after="0" w:line="252" w:lineRule="auto"/>
              <w:jc w:val="center"/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</w:pPr>
            <w:r w:rsidRPr="00EA06EB"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  <w:t>29014,42</w:t>
            </w:r>
          </w:p>
        </w:tc>
      </w:tr>
      <w:tr w:rsidR="00EB66B0" w:rsidRPr="00EA06EB" w:rsidTr="00667916">
        <w:trPr>
          <w:trHeight w:val="300"/>
        </w:trPr>
        <w:tc>
          <w:tcPr>
            <w:tcW w:w="5341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06578" w:rsidRPr="00EA06EB" w:rsidRDefault="00206578" w:rsidP="00206578">
            <w:pPr>
              <w:widowControl w:val="0"/>
              <w:suppressAutoHyphens/>
              <w:autoSpaceDN w:val="0"/>
              <w:spacing w:after="0" w:line="254" w:lineRule="auto"/>
              <w:rPr>
                <w:rFonts w:ascii="Times New Roman" w:eastAsia="Lucida Sans Unicode" w:hAnsi="Times New Roman" w:cs="Tahoma"/>
                <w:strike/>
                <w:kern w:val="3"/>
                <w:sz w:val="24"/>
                <w:szCs w:val="24"/>
                <w:lang w:bidi="sk-SK"/>
              </w:rPr>
            </w:pPr>
          </w:p>
        </w:tc>
        <w:tc>
          <w:tcPr>
            <w:tcW w:w="4015" w:type="dxa"/>
            <w:tcBorders>
              <w:top w:val="nil"/>
              <w:left w:val="nil"/>
              <w:bottom w:val="single" w:sz="4" w:space="0" w:color="000000"/>
              <w:right w:val="doub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06578" w:rsidRPr="00EA06EB" w:rsidRDefault="00206578" w:rsidP="00206578">
            <w:pPr>
              <w:widowControl w:val="0"/>
              <w:suppressAutoHyphens/>
              <w:autoSpaceDN w:val="0"/>
              <w:spacing w:after="0" w:line="252" w:lineRule="auto"/>
              <w:jc w:val="center"/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</w:pPr>
            <w:r w:rsidRPr="00EA06EB"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  <w:t>+4310,87</w:t>
            </w:r>
          </w:p>
        </w:tc>
      </w:tr>
      <w:tr w:rsidR="00EB66B0" w:rsidRPr="00EA06EB" w:rsidTr="008A70D0">
        <w:trPr>
          <w:trHeight w:val="285"/>
        </w:trPr>
        <w:tc>
          <w:tcPr>
            <w:tcW w:w="5341" w:type="dxa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06578" w:rsidRPr="00EA06EB" w:rsidRDefault="00206578" w:rsidP="00206578">
            <w:pPr>
              <w:widowControl w:val="0"/>
              <w:suppressAutoHyphens/>
              <w:autoSpaceDN w:val="0"/>
              <w:spacing w:after="0" w:line="254" w:lineRule="auto"/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</w:pPr>
            <w:r w:rsidRPr="00EA06EB">
              <w:rPr>
                <w:rFonts w:ascii="Times New Roman" w:eastAsia="Lucida Sans Unicode" w:hAnsi="Times New Roman" w:cs="Tahoma"/>
                <w:b/>
                <w:bCs/>
                <w:i/>
                <w:iCs/>
                <w:kern w:val="3"/>
                <w:sz w:val="24"/>
                <w:szCs w:val="24"/>
                <w:lang w:bidi="sk-SK"/>
              </w:rPr>
              <w:t>Rozdiel finančných operácií</w:t>
            </w:r>
          </w:p>
        </w:tc>
        <w:tc>
          <w:tcPr>
            <w:tcW w:w="4015" w:type="dxa"/>
            <w:tcBorders>
              <w:top w:val="single" w:sz="4" w:space="0" w:color="000000"/>
              <w:left w:val="nil"/>
              <w:bottom w:val="single" w:sz="8" w:space="0" w:color="000000"/>
              <w:right w:val="double" w:sz="6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</w:tcPr>
          <w:p w:rsidR="00206578" w:rsidRPr="00EA06EB" w:rsidRDefault="00206578" w:rsidP="00206578">
            <w:pPr>
              <w:widowControl w:val="0"/>
              <w:suppressAutoHyphens/>
              <w:autoSpaceDN w:val="0"/>
              <w:spacing w:after="0" w:line="252" w:lineRule="auto"/>
              <w:jc w:val="center"/>
              <w:rPr>
                <w:rFonts w:ascii="Times New Roman" w:eastAsia="Lucida Sans Unicode" w:hAnsi="Times New Roman" w:cs="Tahoma"/>
                <w:caps/>
                <w:kern w:val="3"/>
                <w:sz w:val="24"/>
                <w:szCs w:val="24"/>
                <w:lang w:bidi="sk-SK"/>
              </w:rPr>
            </w:pPr>
          </w:p>
        </w:tc>
      </w:tr>
      <w:tr w:rsidR="00EB66B0" w:rsidRPr="00EA06EB" w:rsidTr="00667916">
        <w:trPr>
          <w:trHeight w:val="300"/>
        </w:trPr>
        <w:tc>
          <w:tcPr>
            <w:tcW w:w="5341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6578" w:rsidRPr="00EA06EB" w:rsidRDefault="00206578" w:rsidP="00206578">
            <w:pPr>
              <w:widowControl w:val="0"/>
              <w:suppressAutoHyphens/>
              <w:autoSpaceDN w:val="0"/>
              <w:spacing w:after="0" w:line="254" w:lineRule="auto"/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</w:pPr>
            <w:r w:rsidRPr="00EA06EB">
              <w:rPr>
                <w:rFonts w:ascii="Times New Roman" w:eastAsia="Lucida Sans Unicode" w:hAnsi="Times New Roman" w:cs="Tahoma"/>
                <w:caps/>
                <w:kern w:val="3"/>
                <w:sz w:val="24"/>
                <w:szCs w:val="24"/>
                <w:lang w:bidi="sk-SK"/>
              </w:rPr>
              <w:t xml:space="preserve">Príjmy spolu  </w:t>
            </w:r>
          </w:p>
        </w:tc>
        <w:tc>
          <w:tcPr>
            <w:tcW w:w="4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6578" w:rsidRPr="00EA06EB" w:rsidRDefault="00206578" w:rsidP="00206578">
            <w:pPr>
              <w:widowControl w:val="0"/>
              <w:suppressAutoHyphens/>
              <w:autoSpaceDN w:val="0"/>
              <w:spacing w:after="0" w:line="252" w:lineRule="auto"/>
              <w:jc w:val="center"/>
              <w:rPr>
                <w:rFonts w:ascii="Times New Roman" w:eastAsia="Lucida Sans Unicode" w:hAnsi="Times New Roman" w:cs="Tahoma"/>
                <w:caps/>
                <w:kern w:val="3"/>
                <w:sz w:val="24"/>
                <w:szCs w:val="24"/>
                <w:lang w:bidi="sk-SK"/>
              </w:rPr>
            </w:pPr>
            <w:r w:rsidRPr="00EA06EB">
              <w:rPr>
                <w:rFonts w:ascii="Times New Roman" w:eastAsia="Lucida Sans Unicode" w:hAnsi="Times New Roman" w:cs="Tahoma"/>
                <w:caps/>
                <w:kern w:val="3"/>
                <w:sz w:val="24"/>
                <w:szCs w:val="24"/>
                <w:lang w:bidi="sk-SK"/>
              </w:rPr>
              <w:t>738870,49</w:t>
            </w:r>
          </w:p>
        </w:tc>
      </w:tr>
      <w:tr w:rsidR="00EB66B0" w:rsidRPr="00EA06EB" w:rsidTr="00667916">
        <w:trPr>
          <w:trHeight w:val="300"/>
        </w:trPr>
        <w:tc>
          <w:tcPr>
            <w:tcW w:w="5341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6578" w:rsidRPr="00EA06EB" w:rsidRDefault="00206578" w:rsidP="00206578">
            <w:pPr>
              <w:widowControl w:val="0"/>
              <w:suppressAutoHyphens/>
              <w:autoSpaceDN w:val="0"/>
              <w:spacing w:after="0" w:line="254" w:lineRule="auto"/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</w:pPr>
            <w:r w:rsidRPr="00EA06EB">
              <w:rPr>
                <w:rFonts w:ascii="Times New Roman" w:eastAsia="Lucida Sans Unicode" w:hAnsi="Times New Roman" w:cs="Tahoma"/>
                <w:caps/>
                <w:kern w:val="3"/>
                <w:sz w:val="24"/>
                <w:szCs w:val="24"/>
                <w:lang w:bidi="sk-SK"/>
              </w:rPr>
              <w:t>VÝDAVKY</w:t>
            </w:r>
            <w:r w:rsidRPr="00EA06EB"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  <w:t xml:space="preserve"> SPOLU</w:t>
            </w:r>
          </w:p>
        </w:tc>
        <w:tc>
          <w:tcPr>
            <w:tcW w:w="4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6578" w:rsidRPr="00EA06EB" w:rsidRDefault="00206578" w:rsidP="00206578">
            <w:pPr>
              <w:widowControl w:val="0"/>
              <w:suppressAutoHyphens/>
              <w:autoSpaceDN w:val="0"/>
              <w:spacing w:after="0" w:line="252" w:lineRule="auto"/>
              <w:jc w:val="center"/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</w:pPr>
            <w:r w:rsidRPr="00EA06EB"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  <w:t>662824,63</w:t>
            </w:r>
          </w:p>
        </w:tc>
      </w:tr>
      <w:tr w:rsidR="00EB66B0" w:rsidRPr="00EA06EB" w:rsidTr="00667916">
        <w:trPr>
          <w:trHeight w:val="300"/>
        </w:trPr>
        <w:tc>
          <w:tcPr>
            <w:tcW w:w="5341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4BC9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06578" w:rsidRPr="00EA06EB" w:rsidRDefault="00206578" w:rsidP="00206578">
            <w:pPr>
              <w:widowControl w:val="0"/>
              <w:suppressAutoHyphens/>
              <w:autoSpaceDN w:val="0"/>
              <w:spacing w:after="0" w:line="254" w:lineRule="auto"/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</w:pPr>
            <w:r w:rsidRPr="00EA06EB">
              <w:rPr>
                <w:rFonts w:ascii="Times New Roman" w:eastAsia="Lucida Sans Unicode" w:hAnsi="Times New Roman" w:cs="Tahoma"/>
                <w:b/>
                <w:bCs/>
                <w:i/>
                <w:iCs/>
                <w:kern w:val="3"/>
                <w:sz w:val="24"/>
                <w:szCs w:val="24"/>
                <w:lang w:bidi="sk-SK"/>
              </w:rPr>
              <w:lastRenderedPageBreak/>
              <w:t>Hospodárenie obce</w:t>
            </w:r>
          </w:p>
        </w:tc>
        <w:tc>
          <w:tcPr>
            <w:tcW w:w="4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C4BC9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06578" w:rsidRPr="00EA06EB" w:rsidRDefault="00206578" w:rsidP="00206578">
            <w:pPr>
              <w:widowControl w:val="0"/>
              <w:suppressAutoHyphens/>
              <w:autoSpaceDN w:val="0"/>
              <w:spacing w:after="0" w:line="252" w:lineRule="auto"/>
              <w:jc w:val="center"/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</w:pPr>
            <w:r w:rsidRPr="00EA06EB"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  <w:t>76045,86</w:t>
            </w:r>
          </w:p>
        </w:tc>
      </w:tr>
      <w:tr w:rsidR="00EB66B0" w:rsidRPr="00EA06EB" w:rsidTr="00667916">
        <w:trPr>
          <w:trHeight w:val="300"/>
        </w:trPr>
        <w:tc>
          <w:tcPr>
            <w:tcW w:w="5341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6578" w:rsidRPr="00EA06EB" w:rsidRDefault="00206578" w:rsidP="00206578">
            <w:pPr>
              <w:widowControl w:val="0"/>
              <w:suppressAutoHyphens/>
              <w:autoSpaceDN w:val="0"/>
              <w:spacing w:after="0" w:line="254" w:lineRule="auto"/>
              <w:rPr>
                <w:rFonts w:ascii="Times New Roman" w:eastAsia="Lucida Sans Unicode" w:hAnsi="Times New Roman" w:cs="Tahoma"/>
                <w:caps/>
                <w:kern w:val="3"/>
                <w:sz w:val="24"/>
                <w:szCs w:val="24"/>
                <w:lang w:bidi="sk-SK"/>
              </w:rPr>
            </w:pPr>
            <w:r w:rsidRPr="00EA06EB">
              <w:rPr>
                <w:rFonts w:ascii="Times New Roman" w:eastAsia="Lucida Sans Unicode" w:hAnsi="Times New Roman" w:cs="Tahoma"/>
                <w:b/>
                <w:bCs/>
                <w:i/>
                <w:iCs/>
                <w:kern w:val="3"/>
                <w:sz w:val="24"/>
                <w:szCs w:val="24"/>
                <w:lang w:bidi="sk-SK"/>
              </w:rPr>
              <w:t>Vylúčenie z prebytku</w:t>
            </w:r>
          </w:p>
        </w:tc>
        <w:tc>
          <w:tcPr>
            <w:tcW w:w="4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6578" w:rsidRPr="00EA06EB" w:rsidRDefault="00206578" w:rsidP="00206578">
            <w:pPr>
              <w:widowControl w:val="0"/>
              <w:suppressAutoHyphens/>
              <w:autoSpaceDN w:val="0"/>
              <w:spacing w:after="0" w:line="252" w:lineRule="auto"/>
              <w:jc w:val="center"/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</w:pPr>
            <w:r w:rsidRPr="00EA06EB"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  <w:t>10091,89</w:t>
            </w:r>
          </w:p>
        </w:tc>
      </w:tr>
      <w:tr w:rsidR="00EB66B0" w:rsidRPr="00EA06EB" w:rsidTr="00667916">
        <w:trPr>
          <w:trHeight w:val="300"/>
        </w:trPr>
        <w:tc>
          <w:tcPr>
            <w:tcW w:w="5341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single" w:sz="6" w:space="0" w:color="000000"/>
            </w:tcBorders>
            <w:shd w:val="clear" w:color="auto" w:fill="ABA06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6578" w:rsidRPr="00EA06EB" w:rsidRDefault="00206578" w:rsidP="00206578">
            <w:pPr>
              <w:widowControl w:val="0"/>
              <w:suppressAutoHyphens/>
              <w:autoSpaceDN w:val="0"/>
              <w:spacing w:after="0" w:line="254" w:lineRule="auto"/>
              <w:rPr>
                <w:rFonts w:ascii="Times New Roman" w:eastAsia="Lucida Sans Unicode" w:hAnsi="Times New Roman" w:cs="Tahoma"/>
                <w:caps/>
                <w:kern w:val="3"/>
                <w:sz w:val="24"/>
                <w:szCs w:val="24"/>
                <w:lang w:bidi="sk-SK"/>
              </w:rPr>
            </w:pPr>
            <w:r w:rsidRPr="00EA06EB">
              <w:rPr>
                <w:rFonts w:ascii="Times New Roman" w:eastAsia="Lucida Sans Unicode" w:hAnsi="Times New Roman" w:cs="Tahoma"/>
                <w:b/>
                <w:bCs/>
                <w:i/>
                <w:iCs/>
                <w:kern w:val="3"/>
                <w:sz w:val="24"/>
                <w:szCs w:val="24"/>
                <w:lang w:bidi="sk-SK"/>
              </w:rPr>
              <w:t>Upravené hospodárenie obce</w:t>
            </w:r>
          </w:p>
        </w:tc>
        <w:tc>
          <w:tcPr>
            <w:tcW w:w="4015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ABA06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6578" w:rsidRPr="00EA06EB" w:rsidRDefault="00206578" w:rsidP="00206578">
            <w:pPr>
              <w:widowControl w:val="0"/>
              <w:suppressAutoHyphens/>
              <w:autoSpaceDN w:val="0"/>
              <w:spacing w:after="0" w:line="254" w:lineRule="auto"/>
              <w:jc w:val="center"/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</w:pPr>
            <w:r w:rsidRPr="00EA06EB"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bidi="sk-SK"/>
              </w:rPr>
              <w:t>65953,97</w:t>
            </w:r>
          </w:p>
        </w:tc>
      </w:tr>
    </w:tbl>
    <w:p w:rsidR="00EB66B0" w:rsidRPr="00EA06EB" w:rsidRDefault="00EB66B0" w:rsidP="00EB66B0">
      <w:pPr>
        <w:widowControl w:val="0"/>
        <w:tabs>
          <w:tab w:val="right" w:pos="5580"/>
        </w:tabs>
        <w:suppressAutoHyphens/>
        <w:autoSpaceDE w:val="0"/>
        <w:autoSpaceDN w:val="0"/>
        <w:spacing w:after="0" w:line="240" w:lineRule="auto"/>
        <w:jc w:val="both"/>
        <w:rPr>
          <w:rFonts w:ascii="Times New Roman CE" w:eastAsia="Times New Roman CE" w:hAnsi="Times New Roman CE" w:cs="Times New Roman CE"/>
          <w:kern w:val="3"/>
          <w:sz w:val="24"/>
          <w:szCs w:val="24"/>
          <w:lang w:eastAsia="sk-SK" w:bidi="sk-SK"/>
        </w:rPr>
      </w:pPr>
      <w:r w:rsidRPr="00EA06EB">
        <w:rPr>
          <w:rFonts w:ascii="Times New Roman CE" w:eastAsia="Times New Roman CE" w:hAnsi="Times New Roman CE" w:cs="Times New Roman CE"/>
          <w:b/>
          <w:kern w:val="3"/>
          <w:sz w:val="24"/>
          <w:szCs w:val="24"/>
          <w:lang w:eastAsia="sk-SK" w:bidi="sk-SK"/>
        </w:rPr>
        <w:t xml:space="preserve">Prebytok rozpočtu v sume </w:t>
      </w:r>
      <w:r w:rsidRPr="00EA06EB">
        <w:rPr>
          <w:rFonts w:ascii="Times New Roman" w:eastAsia="Lucida Sans Unicode" w:hAnsi="Times New Roman" w:cs="Tahoma"/>
          <w:b/>
          <w:kern w:val="3"/>
          <w:sz w:val="24"/>
          <w:szCs w:val="24"/>
          <w:lang w:bidi="sk-SK"/>
        </w:rPr>
        <w:t xml:space="preserve">71734,99 eur </w:t>
      </w:r>
      <w:r w:rsidRPr="00EA06EB">
        <w:rPr>
          <w:rFonts w:ascii="Times New Roman" w:eastAsia="Lucida Sans Unicode" w:hAnsi="Times New Roman" w:cs="Tahoma"/>
          <w:kern w:val="3"/>
          <w:sz w:val="24"/>
          <w:szCs w:val="24"/>
          <w:lang w:bidi="sk-SK"/>
        </w:rPr>
        <w:t xml:space="preserve">bol </w:t>
      </w:r>
      <w:r w:rsidRPr="00EA06EB">
        <w:rPr>
          <w:rFonts w:ascii="Times New Roman CE" w:eastAsia="Times New Roman CE" w:hAnsi="Times New Roman CE" w:cs="Times New Roman CE"/>
          <w:kern w:val="3"/>
          <w:sz w:val="24"/>
          <w:szCs w:val="24"/>
          <w:lang w:eastAsia="sk-SK" w:bidi="sk-SK"/>
        </w:rPr>
        <w:t xml:space="preserve">zistený podľa ustanovenia § 10 ods.3 písm. a) a b) zákona č. 583/2004 Z. z. o rozpočtových pravidlách územnej samosprávy a o zmene a doplnení niektorých zákonov v znení neskorších predpisov. </w:t>
      </w:r>
    </w:p>
    <w:p w:rsidR="00EB66B0" w:rsidRPr="00EA06EB" w:rsidRDefault="00EB66B0" w:rsidP="00EB66B0">
      <w:pPr>
        <w:widowControl w:val="0"/>
        <w:tabs>
          <w:tab w:val="right" w:pos="5580"/>
        </w:tabs>
        <w:suppressAutoHyphens/>
        <w:autoSpaceDE w:val="0"/>
        <w:autoSpaceDN w:val="0"/>
        <w:spacing w:after="0" w:line="240" w:lineRule="auto"/>
        <w:jc w:val="both"/>
        <w:rPr>
          <w:rFonts w:ascii="Times New Roman CE" w:eastAsia="Times New Roman CE" w:hAnsi="Times New Roman CE" w:cs="Times New Roman CE"/>
          <w:kern w:val="3"/>
          <w:sz w:val="24"/>
          <w:szCs w:val="24"/>
          <w:lang w:eastAsia="sk-SK" w:bidi="sk-SK"/>
        </w:rPr>
      </w:pPr>
      <w:r w:rsidRPr="00EA06EB">
        <w:rPr>
          <w:rFonts w:ascii="Times New Roman CE" w:eastAsia="Times New Roman CE" w:hAnsi="Times New Roman CE" w:cs="Times New Roman CE"/>
          <w:kern w:val="3"/>
          <w:sz w:val="24"/>
          <w:szCs w:val="24"/>
          <w:lang w:eastAsia="sk-SK" w:bidi="sk-SK"/>
        </w:rPr>
        <w:t>Schodok kapitálového rozpočtu bol vysporiadaný z prebytku bežných príjmov a z príjmových finančných operácii.</w:t>
      </w:r>
    </w:p>
    <w:p w:rsidR="004668DB" w:rsidRPr="00EA06EB" w:rsidRDefault="004668DB" w:rsidP="004668DB">
      <w:pPr>
        <w:widowControl w:val="0"/>
        <w:tabs>
          <w:tab w:val="right" w:pos="5040"/>
        </w:tabs>
        <w:suppressAutoHyphens/>
        <w:autoSpaceDN w:val="0"/>
        <w:spacing w:after="0" w:line="240" w:lineRule="auto"/>
        <w:ind w:left="360"/>
        <w:contextualSpacing/>
        <w:jc w:val="both"/>
        <w:rPr>
          <w:rFonts w:ascii="Times New Roman" w:eastAsia="Lucida Sans Unicode" w:hAnsi="Times New Roman" w:cs="Tahoma"/>
          <w:kern w:val="3"/>
          <w:sz w:val="24"/>
          <w:szCs w:val="24"/>
          <w:lang w:eastAsia="sk-SK" w:bidi="sk-SK"/>
        </w:rPr>
      </w:pPr>
    </w:p>
    <w:p w:rsidR="004668DB" w:rsidRPr="00EA06EB" w:rsidRDefault="004668DB" w:rsidP="004668DB">
      <w:pPr>
        <w:numPr>
          <w:ilvl w:val="1"/>
          <w:numId w:val="9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EA06EB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  </w:t>
      </w:r>
      <w:r w:rsidR="00D3588C" w:rsidRPr="00EA06EB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Rozpočet na roky 2022 – 2023</w:t>
      </w:r>
    </w:p>
    <w:p w:rsidR="004668DB" w:rsidRPr="00EA06EB" w:rsidRDefault="004668DB" w:rsidP="004668DB">
      <w:pP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EA06EB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 w:rsidRPr="00EA06EB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 w:rsidRPr="00EA06EB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 w:rsidRPr="00EA06EB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</w:p>
    <w:tbl>
      <w:tblPr>
        <w:tblW w:w="7230" w:type="dxa"/>
        <w:tblInd w:w="5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77"/>
        <w:gridCol w:w="2126"/>
        <w:gridCol w:w="2127"/>
      </w:tblGrid>
      <w:tr w:rsidR="004668DB" w:rsidRPr="00EA06EB" w:rsidTr="00667916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4668DB" w:rsidRPr="00EA06EB" w:rsidRDefault="004668DB" w:rsidP="00667916">
            <w:pPr>
              <w:tabs>
                <w:tab w:val="right" w:pos="8460"/>
              </w:tabs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4668DB" w:rsidRPr="00EA06EB" w:rsidRDefault="004668DB" w:rsidP="00667916">
            <w:pPr>
              <w:tabs>
                <w:tab w:val="right" w:pos="8460"/>
              </w:tabs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A06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Rozpočet</w:t>
            </w:r>
          </w:p>
          <w:p w:rsidR="004668DB" w:rsidRPr="00EA06EB" w:rsidRDefault="00D3588C" w:rsidP="00667916">
            <w:pPr>
              <w:tabs>
                <w:tab w:val="right" w:pos="8460"/>
              </w:tabs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A06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na rok 2022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4668DB" w:rsidRPr="00EA06EB" w:rsidRDefault="004668DB" w:rsidP="00667916">
            <w:pPr>
              <w:tabs>
                <w:tab w:val="right" w:pos="8460"/>
              </w:tabs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A06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Rozpočet</w:t>
            </w:r>
          </w:p>
          <w:p w:rsidR="004668DB" w:rsidRPr="00EA06EB" w:rsidRDefault="00D3588C" w:rsidP="00667916">
            <w:pPr>
              <w:tabs>
                <w:tab w:val="right" w:pos="8460"/>
              </w:tabs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A06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na rok 2023</w:t>
            </w:r>
          </w:p>
        </w:tc>
      </w:tr>
      <w:tr w:rsidR="004668DB" w:rsidRPr="00EA06EB" w:rsidTr="00667916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4668DB" w:rsidRPr="00EA06EB" w:rsidRDefault="004668DB" w:rsidP="00667916">
            <w:pPr>
              <w:tabs>
                <w:tab w:val="right" w:pos="8460"/>
              </w:tabs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A06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Príjmy celkom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4668DB" w:rsidRPr="00EA06EB" w:rsidRDefault="000B1BA7" w:rsidP="00667916">
            <w:pPr>
              <w:tabs>
                <w:tab w:val="right" w:pos="8460"/>
              </w:tabs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A06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973394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4668DB" w:rsidRPr="00EA06EB" w:rsidRDefault="000B1BA7" w:rsidP="00667916">
            <w:pPr>
              <w:tabs>
                <w:tab w:val="right" w:pos="8460"/>
              </w:tabs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A06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717783</w:t>
            </w:r>
          </w:p>
        </w:tc>
      </w:tr>
      <w:tr w:rsidR="004668DB" w:rsidRPr="00EA06EB" w:rsidTr="00667916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8DB" w:rsidRPr="00EA06EB" w:rsidRDefault="004668DB" w:rsidP="00667916">
            <w:pPr>
              <w:tabs>
                <w:tab w:val="right" w:pos="8460"/>
              </w:tabs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6EB">
              <w:rPr>
                <w:rFonts w:ascii="Times New Roman" w:eastAsia="Times New Roman" w:hAnsi="Times New Roman" w:cs="Times New Roman"/>
                <w:sz w:val="24"/>
                <w:szCs w:val="24"/>
              </w:rPr>
              <w:t>z toho :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8DB" w:rsidRPr="00EA06EB" w:rsidRDefault="004668DB" w:rsidP="00667916">
            <w:pPr>
              <w:tabs>
                <w:tab w:val="right" w:pos="8460"/>
              </w:tabs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8DB" w:rsidRPr="00EA06EB" w:rsidRDefault="004668DB" w:rsidP="00667916">
            <w:pPr>
              <w:tabs>
                <w:tab w:val="right" w:pos="8460"/>
              </w:tabs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668DB" w:rsidRPr="00EA06EB" w:rsidTr="00667916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8DB" w:rsidRPr="00EA06EB" w:rsidRDefault="004668DB" w:rsidP="00667916">
            <w:pPr>
              <w:tabs>
                <w:tab w:val="right" w:pos="8460"/>
              </w:tabs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6EB">
              <w:rPr>
                <w:rFonts w:ascii="Times New Roman" w:eastAsia="Times New Roman" w:hAnsi="Times New Roman" w:cs="Times New Roman"/>
                <w:sz w:val="24"/>
                <w:szCs w:val="24"/>
              </w:rPr>
              <w:t>Bežné príjmy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8DB" w:rsidRPr="00EA06EB" w:rsidRDefault="008A70D0" w:rsidP="00667916">
            <w:pPr>
              <w:tabs>
                <w:tab w:val="right" w:pos="8460"/>
              </w:tabs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6EB">
              <w:rPr>
                <w:rFonts w:ascii="Times New Roman" w:eastAsia="Times New Roman" w:hAnsi="Times New Roman" w:cs="Times New Roman"/>
                <w:sz w:val="24"/>
                <w:szCs w:val="24"/>
              </w:rPr>
              <w:t>739548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8DB" w:rsidRPr="00EA06EB" w:rsidRDefault="008A70D0" w:rsidP="00667916">
            <w:pPr>
              <w:tabs>
                <w:tab w:val="right" w:pos="8460"/>
              </w:tabs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6EB">
              <w:rPr>
                <w:rFonts w:ascii="Times New Roman" w:eastAsia="Times New Roman" w:hAnsi="Times New Roman" w:cs="Times New Roman"/>
                <w:sz w:val="24"/>
                <w:szCs w:val="24"/>
              </w:rPr>
              <w:t>707783</w:t>
            </w:r>
          </w:p>
        </w:tc>
      </w:tr>
      <w:tr w:rsidR="004668DB" w:rsidRPr="00EA06EB" w:rsidTr="00667916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8DB" w:rsidRPr="00EA06EB" w:rsidRDefault="004668DB" w:rsidP="00667916">
            <w:pPr>
              <w:tabs>
                <w:tab w:val="right" w:pos="8460"/>
              </w:tabs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6EB">
              <w:rPr>
                <w:rFonts w:ascii="Times New Roman" w:eastAsia="Times New Roman" w:hAnsi="Times New Roman" w:cs="Times New Roman"/>
                <w:sz w:val="24"/>
                <w:szCs w:val="24"/>
              </w:rPr>
              <w:t>Kapitálové príjmy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8DB" w:rsidRPr="00EA06EB" w:rsidRDefault="008A70D0" w:rsidP="00667916">
            <w:pPr>
              <w:tabs>
                <w:tab w:val="right" w:pos="8460"/>
              </w:tabs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6EB">
              <w:rPr>
                <w:rFonts w:ascii="Times New Roman" w:eastAsia="Times New Roman" w:hAnsi="Times New Roman" w:cs="Times New Roman"/>
                <w:sz w:val="24"/>
                <w:szCs w:val="24"/>
              </w:rPr>
              <w:t>40711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8DB" w:rsidRPr="00EA06EB" w:rsidRDefault="008A70D0" w:rsidP="00667916">
            <w:pPr>
              <w:tabs>
                <w:tab w:val="right" w:pos="8460"/>
              </w:tabs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6E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668DB" w:rsidRPr="00EA06EB" w:rsidTr="00667916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8DB" w:rsidRPr="00EA06EB" w:rsidRDefault="004668DB" w:rsidP="00667916">
            <w:pPr>
              <w:tabs>
                <w:tab w:val="right" w:pos="8460"/>
              </w:tabs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6EB">
              <w:rPr>
                <w:rFonts w:ascii="Times New Roman" w:eastAsia="Times New Roman" w:hAnsi="Times New Roman" w:cs="Times New Roman"/>
                <w:sz w:val="24"/>
                <w:szCs w:val="24"/>
              </w:rPr>
              <w:t>Finančné operácie príjmové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8DB" w:rsidRPr="00EA06EB" w:rsidRDefault="008A70D0" w:rsidP="00667916">
            <w:pPr>
              <w:tabs>
                <w:tab w:val="right" w:pos="8460"/>
              </w:tabs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6EB">
              <w:rPr>
                <w:rFonts w:ascii="Times New Roman" w:eastAsia="Times New Roman" w:hAnsi="Times New Roman" w:cs="Times New Roman"/>
                <w:sz w:val="24"/>
                <w:szCs w:val="24"/>
              </w:rPr>
              <w:t>193135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8DB" w:rsidRPr="00EA06EB" w:rsidRDefault="008A70D0" w:rsidP="00667916">
            <w:pPr>
              <w:tabs>
                <w:tab w:val="right" w:pos="8460"/>
              </w:tabs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6EB">
              <w:rPr>
                <w:rFonts w:ascii="Times New Roman" w:eastAsia="Times New Roman" w:hAnsi="Times New Roman" w:cs="Times New Roman"/>
                <w:sz w:val="24"/>
                <w:szCs w:val="24"/>
              </w:rPr>
              <w:t>10000</w:t>
            </w:r>
          </w:p>
        </w:tc>
      </w:tr>
    </w:tbl>
    <w:p w:rsidR="004668DB" w:rsidRPr="00EA06EB" w:rsidRDefault="004668DB" w:rsidP="004668DB">
      <w:pPr>
        <w:tabs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7230" w:type="dxa"/>
        <w:tblInd w:w="5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77"/>
        <w:gridCol w:w="2126"/>
        <w:gridCol w:w="2127"/>
      </w:tblGrid>
      <w:tr w:rsidR="004668DB" w:rsidRPr="00EA06EB" w:rsidTr="00667916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4668DB" w:rsidRPr="00EA06EB" w:rsidRDefault="004668DB" w:rsidP="00667916">
            <w:pPr>
              <w:tabs>
                <w:tab w:val="right" w:pos="8460"/>
              </w:tabs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4668DB" w:rsidRPr="00EA06EB" w:rsidRDefault="004668DB" w:rsidP="00667916">
            <w:pPr>
              <w:tabs>
                <w:tab w:val="right" w:pos="8460"/>
              </w:tabs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A06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Rozpočet                 </w:t>
            </w:r>
            <w:r w:rsidR="00D3588C" w:rsidRPr="00EA06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na rok 2022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4668DB" w:rsidRPr="00EA06EB" w:rsidRDefault="004668DB" w:rsidP="00667916">
            <w:pPr>
              <w:tabs>
                <w:tab w:val="right" w:pos="8460"/>
              </w:tabs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A06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Rozpočet</w:t>
            </w:r>
          </w:p>
          <w:p w:rsidR="004668DB" w:rsidRPr="00EA06EB" w:rsidRDefault="00D3588C" w:rsidP="00667916">
            <w:pPr>
              <w:tabs>
                <w:tab w:val="right" w:pos="8460"/>
              </w:tabs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A06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na rok 2023</w:t>
            </w:r>
          </w:p>
        </w:tc>
      </w:tr>
      <w:tr w:rsidR="004668DB" w:rsidRPr="00EA06EB" w:rsidTr="00667916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4668DB" w:rsidRPr="00EA06EB" w:rsidRDefault="004668DB" w:rsidP="00667916">
            <w:pPr>
              <w:tabs>
                <w:tab w:val="right" w:pos="8460"/>
              </w:tabs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A06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Výdavky celkom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4668DB" w:rsidRPr="00EA06EB" w:rsidRDefault="000B1BA7" w:rsidP="00667916">
            <w:pPr>
              <w:tabs>
                <w:tab w:val="right" w:pos="8460"/>
              </w:tabs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A06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973394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4668DB" w:rsidRPr="00EA06EB" w:rsidRDefault="000B1BA7" w:rsidP="00667916">
            <w:pPr>
              <w:tabs>
                <w:tab w:val="right" w:pos="8460"/>
              </w:tabs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A06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683427</w:t>
            </w:r>
          </w:p>
        </w:tc>
      </w:tr>
      <w:tr w:rsidR="004668DB" w:rsidRPr="00EA06EB" w:rsidTr="00667916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8DB" w:rsidRPr="00EA06EB" w:rsidRDefault="004668DB" w:rsidP="00667916">
            <w:pPr>
              <w:tabs>
                <w:tab w:val="right" w:pos="8460"/>
              </w:tabs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6EB">
              <w:rPr>
                <w:rFonts w:ascii="Times New Roman" w:eastAsia="Times New Roman" w:hAnsi="Times New Roman" w:cs="Times New Roman"/>
                <w:sz w:val="24"/>
                <w:szCs w:val="24"/>
              </w:rPr>
              <w:t>z toho :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8DB" w:rsidRPr="00EA06EB" w:rsidRDefault="004668DB" w:rsidP="00667916">
            <w:pPr>
              <w:tabs>
                <w:tab w:val="right" w:pos="8460"/>
              </w:tabs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8DB" w:rsidRPr="00EA06EB" w:rsidRDefault="004668DB" w:rsidP="00667916">
            <w:pPr>
              <w:tabs>
                <w:tab w:val="right" w:pos="8460"/>
              </w:tabs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668DB" w:rsidRPr="00EA06EB" w:rsidTr="00667916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8DB" w:rsidRPr="00EA06EB" w:rsidRDefault="004668DB" w:rsidP="00667916">
            <w:pPr>
              <w:tabs>
                <w:tab w:val="right" w:pos="8460"/>
              </w:tabs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6EB">
              <w:rPr>
                <w:rFonts w:ascii="Times New Roman" w:eastAsia="Times New Roman" w:hAnsi="Times New Roman" w:cs="Times New Roman"/>
                <w:sz w:val="24"/>
                <w:szCs w:val="24"/>
              </w:rPr>
              <w:t>Bežné výdavky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8DB" w:rsidRPr="00EA06EB" w:rsidRDefault="000B1BA7" w:rsidP="00667916">
            <w:pPr>
              <w:tabs>
                <w:tab w:val="right" w:pos="8460"/>
              </w:tabs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6EB">
              <w:rPr>
                <w:rFonts w:ascii="Times New Roman" w:eastAsia="Times New Roman" w:hAnsi="Times New Roman" w:cs="Times New Roman"/>
                <w:sz w:val="24"/>
                <w:szCs w:val="24"/>
              </w:rPr>
              <w:t>726848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8DB" w:rsidRPr="00EA06EB" w:rsidRDefault="000B1BA7" w:rsidP="00667916">
            <w:pPr>
              <w:tabs>
                <w:tab w:val="right" w:pos="8460"/>
              </w:tabs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6EB">
              <w:rPr>
                <w:rFonts w:ascii="Times New Roman" w:eastAsia="Times New Roman" w:hAnsi="Times New Roman" w:cs="Times New Roman"/>
                <w:sz w:val="24"/>
                <w:szCs w:val="24"/>
              </w:rPr>
              <w:t>653927</w:t>
            </w:r>
          </w:p>
        </w:tc>
      </w:tr>
      <w:tr w:rsidR="004668DB" w:rsidRPr="00EA06EB" w:rsidTr="00667916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8DB" w:rsidRPr="00EA06EB" w:rsidRDefault="004668DB" w:rsidP="00667916">
            <w:pPr>
              <w:tabs>
                <w:tab w:val="right" w:pos="8460"/>
              </w:tabs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6EB">
              <w:rPr>
                <w:rFonts w:ascii="Times New Roman" w:eastAsia="Times New Roman" w:hAnsi="Times New Roman" w:cs="Times New Roman"/>
                <w:sz w:val="24"/>
                <w:szCs w:val="24"/>
              </w:rPr>
              <w:t>Kapitálové výdavky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8DB" w:rsidRPr="00EA06EB" w:rsidRDefault="000B1BA7" w:rsidP="00667916">
            <w:pPr>
              <w:tabs>
                <w:tab w:val="right" w:pos="8460"/>
              </w:tabs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6EB">
              <w:rPr>
                <w:rFonts w:ascii="Times New Roman" w:eastAsia="Times New Roman" w:hAnsi="Times New Roman" w:cs="Times New Roman"/>
                <w:sz w:val="24"/>
                <w:szCs w:val="24"/>
              </w:rPr>
              <w:t>217546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8DB" w:rsidRPr="00EA06EB" w:rsidRDefault="000B1BA7" w:rsidP="00667916">
            <w:pPr>
              <w:tabs>
                <w:tab w:val="right" w:pos="8460"/>
              </w:tabs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6EB">
              <w:rPr>
                <w:rFonts w:ascii="Times New Roman" w:eastAsia="Times New Roman" w:hAnsi="Times New Roman" w:cs="Times New Roman"/>
                <w:sz w:val="24"/>
                <w:szCs w:val="24"/>
              </w:rPr>
              <w:t>500</w:t>
            </w:r>
          </w:p>
        </w:tc>
      </w:tr>
      <w:tr w:rsidR="004668DB" w:rsidRPr="00EA06EB" w:rsidTr="00667916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8DB" w:rsidRPr="00EA06EB" w:rsidRDefault="004668DB" w:rsidP="00667916">
            <w:pPr>
              <w:tabs>
                <w:tab w:val="right" w:pos="8460"/>
              </w:tabs>
              <w:spacing w:after="0" w:line="254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A06EB">
              <w:rPr>
                <w:rFonts w:ascii="Times New Roman" w:eastAsia="Times New Roman" w:hAnsi="Times New Roman" w:cs="Times New Roman"/>
              </w:rPr>
              <w:t>Finančné operácie výdavkové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8DB" w:rsidRPr="00EA06EB" w:rsidRDefault="000B1BA7" w:rsidP="00667916">
            <w:pPr>
              <w:tabs>
                <w:tab w:val="right" w:pos="8460"/>
              </w:tabs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6EB">
              <w:rPr>
                <w:rFonts w:ascii="Times New Roman" w:eastAsia="Times New Roman" w:hAnsi="Times New Roman" w:cs="Times New Roman"/>
                <w:sz w:val="24"/>
                <w:szCs w:val="24"/>
              </w:rPr>
              <w:t>29000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8DB" w:rsidRPr="00EA06EB" w:rsidRDefault="000B1BA7" w:rsidP="00667916">
            <w:pPr>
              <w:tabs>
                <w:tab w:val="right" w:pos="8460"/>
              </w:tabs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6EB">
              <w:rPr>
                <w:rFonts w:ascii="Times New Roman" w:eastAsia="Times New Roman" w:hAnsi="Times New Roman" w:cs="Times New Roman"/>
                <w:sz w:val="24"/>
                <w:szCs w:val="24"/>
              </w:rPr>
              <w:t>29000</w:t>
            </w:r>
          </w:p>
        </w:tc>
      </w:tr>
    </w:tbl>
    <w:p w:rsidR="004668DB" w:rsidRPr="00EA06EB" w:rsidRDefault="004668DB" w:rsidP="004668DB">
      <w:pPr>
        <w:tabs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</w:p>
    <w:p w:rsidR="004668DB" w:rsidRPr="00EA06EB" w:rsidRDefault="004668DB" w:rsidP="004668DB">
      <w:pPr>
        <w:tabs>
          <w:tab w:val="right" w:pos="88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</w:p>
    <w:p w:rsidR="004668DB" w:rsidRPr="00EA06EB" w:rsidRDefault="004668DB" w:rsidP="004668DB">
      <w:pPr>
        <w:numPr>
          <w:ilvl w:val="0"/>
          <w:numId w:val="9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  <w:r w:rsidRPr="00EA06EB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>Informácia o vývoji obce z pohľadu účtovníctva</w:t>
      </w:r>
    </w:p>
    <w:p w:rsidR="004668DB" w:rsidRPr="00EA06EB" w:rsidRDefault="004668DB" w:rsidP="004668DB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4668DB" w:rsidRPr="00EA06EB" w:rsidRDefault="004668DB" w:rsidP="004668DB">
      <w:pPr>
        <w:numPr>
          <w:ilvl w:val="1"/>
          <w:numId w:val="9"/>
        </w:num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EA06EB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Majetok </w:t>
      </w:r>
    </w:p>
    <w:p w:rsidR="004668DB" w:rsidRPr="00EA06EB" w:rsidRDefault="004668DB" w:rsidP="004668DB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7230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57"/>
        <w:gridCol w:w="1772"/>
        <w:gridCol w:w="1701"/>
      </w:tblGrid>
      <w:tr w:rsidR="004668DB" w:rsidRPr="00EA06EB" w:rsidTr="00667916"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4668DB" w:rsidRPr="00EA06EB" w:rsidRDefault="004668DB" w:rsidP="006679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A06EB">
              <w:rPr>
                <w:rFonts w:ascii="Times New Roman" w:eastAsia="Times New Roman" w:hAnsi="Times New Roman" w:cs="Times New Roman"/>
                <w:b/>
              </w:rPr>
              <w:t>Názov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4668DB" w:rsidRPr="00EA06EB" w:rsidRDefault="004668DB" w:rsidP="00667916">
            <w:pPr>
              <w:spacing w:after="0" w:line="254" w:lineRule="auto"/>
              <w:rPr>
                <w:rFonts w:ascii="Times New Roman" w:eastAsia="Times New Roman" w:hAnsi="Times New Roman" w:cs="Times New Roman"/>
                <w:b/>
              </w:rPr>
            </w:pPr>
            <w:r w:rsidRPr="00EA06EB">
              <w:rPr>
                <w:rFonts w:ascii="Times New Roman" w:eastAsia="Times New Roman" w:hAnsi="Times New Roman" w:cs="Times New Roman"/>
                <w:b/>
              </w:rPr>
              <w:t>Skutočnosť</w:t>
            </w:r>
          </w:p>
          <w:p w:rsidR="004668DB" w:rsidRPr="00EA06EB" w:rsidRDefault="00D3588C" w:rsidP="00667916">
            <w:pPr>
              <w:spacing w:after="0" w:line="254" w:lineRule="auto"/>
              <w:rPr>
                <w:rFonts w:ascii="Times New Roman" w:eastAsia="Times New Roman" w:hAnsi="Times New Roman" w:cs="Times New Roman"/>
                <w:b/>
              </w:rPr>
            </w:pPr>
            <w:r w:rsidRPr="00EA06EB">
              <w:rPr>
                <w:rFonts w:ascii="Times New Roman" w:eastAsia="Times New Roman" w:hAnsi="Times New Roman" w:cs="Times New Roman"/>
                <w:b/>
              </w:rPr>
              <w:t>k 31.12.2020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4668DB" w:rsidRPr="00EA06EB" w:rsidRDefault="004668DB" w:rsidP="00667916">
            <w:pPr>
              <w:spacing w:after="0" w:line="254" w:lineRule="auto"/>
              <w:rPr>
                <w:rFonts w:ascii="Times New Roman" w:eastAsia="Times New Roman" w:hAnsi="Times New Roman" w:cs="Times New Roman"/>
                <w:b/>
              </w:rPr>
            </w:pPr>
            <w:r w:rsidRPr="00EA06EB">
              <w:rPr>
                <w:rFonts w:ascii="Times New Roman" w:eastAsia="Times New Roman" w:hAnsi="Times New Roman" w:cs="Times New Roman"/>
                <w:b/>
              </w:rPr>
              <w:t>Skutočnosť</w:t>
            </w:r>
          </w:p>
          <w:p w:rsidR="004668DB" w:rsidRPr="00EA06EB" w:rsidRDefault="00D3588C" w:rsidP="00667916">
            <w:pPr>
              <w:spacing w:after="0" w:line="254" w:lineRule="auto"/>
              <w:rPr>
                <w:rFonts w:ascii="Times New Roman" w:eastAsia="Times New Roman" w:hAnsi="Times New Roman" w:cs="Times New Roman"/>
                <w:b/>
              </w:rPr>
            </w:pPr>
            <w:r w:rsidRPr="00EA06EB">
              <w:rPr>
                <w:rFonts w:ascii="Times New Roman" w:eastAsia="Times New Roman" w:hAnsi="Times New Roman" w:cs="Times New Roman"/>
                <w:b/>
              </w:rPr>
              <w:t>k 31.12.2021</w:t>
            </w:r>
          </w:p>
        </w:tc>
      </w:tr>
      <w:tr w:rsidR="00D3588C" w:rsidRPr="00EA06EB" w:rsidTr="00667916"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D3588C" w:rsidRPr="00EA06EB" w:rsidRDefault="00D3588C" w:rsidP="00D3588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</w:rPr>
            </w:pPr>
            <w:r w:rsidRPr="00EA06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Majetok spolu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3588C" w:rsidRPr="00EA06EB" w:rsidRDefault="00D3588C" w:rsidP="00D3588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</w:rPr>
            </w:pPr>
            <w:r w:rsidRPr="00EA06EB">
              <w:rPr>
                <w:rFonts w:ascii="Times New Roman" w:eastAsia="Times New Roman" w:hAnsi="Times New Roman" w:cs="Times New Roman"/>
                <w:b/>
              </w:rPr>
              <w:t>2245688,53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3588C" w:rsidRPr="00EA06EB" w:rsidRDefault="00EB66B0" w:rsidP="00D3588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</w:rPr>
            </w:pPr>
            <w:r w:rsidRPr="00EA06EB">
              <w:rPr>
                <w:rFonts w:ascii="Times New Roman" w:eastAsia="Times New Roman" w:hAnsi="Times New Roman" w:cs="Times New Roman"/>
                <w:b/>
              </w:rPr>
              <w:t>2192821,48</w:t>
            </w:r>
          </w:p>
        </w:tc>
      </w:tr>
      <w:tr w:rsidR="00D3588C" w:rsidRPr="00EA06EB" w:rsidTr="00667916"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88C" w:rsidRPr="00EA06EB" w:rsidRDefault="00D3588C" w:rsidP="00D3588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</w:rPr>
            </w:pPr>
            <w:r w:rsidRPr="00EA06EB">
              <w:rPr>
                <w:rFonts w:ascii="Times New Roman" w:eastAsia="Times New Roman" w:hAnsi="Times New Roman" w:cs="Times New Roman"/>
                <w:b/>
              </w:rPr>
              <w:t>Neobežný majetok spolu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88C" w:rsidRPr="00EA06EB" w:rsidRDefault="00D3588C" w:rsidP="00D3588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</w:rPr>
            </w:pPr>
            <w:r w:rsidRPr="00EA06EB">
              <w:rPr>
                <w:rFonts w:ascii="Times New Roman" w:eastAsia="Times New Roman" w:hAnsi="Times New Roman" w:cs="Times New Roman"/>
                <w:b/>
              </w:rPr>
              <w:t>2061414,88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88C" w:rsidRPr="00EA06EB" w:rsidRDefault="00EB66B0" w:rsidP="00D3588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</w:rPr>
            </w:pPr>
            <w:r w:rsidRPr="00EA06EB">
              <w:rPr>
                <w:rFonts w:ascii="Times New Roman" w:eastAsia="Times New Roman" w:hAnsi="Times New Roman" w:cs="Times New Roman"/>
                <w:b/>
              </w:rPr>
              <w:t>1953438,17</w:t>
            </w:r>
          </w:p>
        </w:tc>
      </w:tr>
      <w:tr w:rsidR="00D3588C" w:rsidRPr="00EA06EB" w:rsidTr="00667916"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88C" w:rsidRPr="00EA06EB" w:rsidRDefault="00D3588C" w:rsidP="00D3588C">
            <w:pPr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  <w:r w:rsidRPr="00EA06EB">
              <w:rPr>
                <w:rFonts w:ascii="Times New Roman" w:eastAsia="Times New Roman" w:hAnsi="Times New Roman" w:cs="Times New Roman"/>
              </w:rPr>
              <w:t xml:space="preserve"> -z toho :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88C" w:rsidRPr="00EA06EB" w:rsidRDefault="00D3588C" w:rsidP="00D3588C">
            <w:pPr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88C" w:rsidRPr="00EA06EB" w:rsidRDefault="00D3588C" w:rsidP="00D3588C">
            <w:pPr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D3588C" w:rsidRPr="00EA06EB" w:rsidTr="00667916"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88C" w:rsidRPr="00EA06EB" w:rsidRDefault="00D3588C" w:rsidP="00D3588C">
            <w:pPr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  <w:r w:rsidRPr="00EA06EB">
              <w:rPr>
                <w:rFonts w:ascii="Times New Roman" w:eastAsia="Times New Roman" w:hAnsi="Times New Roman" w:cs="Times New Roman"/>
              </w:rPr>
              <w:t>Dlhodobý nehmotný majetok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88C" w:rsidRPr="00EA06EB" w:rsidRDefault="00D3588C" w:rsidP="00D3588C">
            <w:pPr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  <w:r w:rsidRPr="00EA06EB">
              <w:rPr>
                <w:rFonts w:ascii="Times New Roman" w:eastAsia="Times New Roman" w:hAnsi="Times New Roman" w:cs="Times New Roman"/>
              </w:rPr>
              <w:t>12600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88C" w:rsidRPr="00EA06EB" w:rsidRDefault="00EB66B0" w:rsidP="00D3588C">
            <w:pPr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  <w:r w:rsidRPr="00EA06EB">
              <w:rPr>
                <w:rFonts w:ascii="Times New Roman" w:eastAsia="Times New Roman" w:hAnsi="Times New Roman" w:cs="Times New Roman"/>
              </w:rPr>
              <w:t>10800</w:t>
            </w:r>
          </w:p>
        </w:tc>
      </w:tr>
      <w:tr w:rsidR="00D3588C" w:rsidRPr="00EA06EB" w:rsidTr="00667916"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88C" w:rsidRPr="00EA06EB" w:rsidRDefault="00D3588C" w:rsidP="00D3588C">
            <w:pPr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  <w:r w:rsidRPr="00EA06EB">
              <w:rPr>
                <w:rFonts w:ascii="Times New Roman" w:eastAsia="Times New Roman" w:hAnsi="Times New Roman" w:cs="Times New Roman"/>
              </w:rPr>
              <w:t>Dlhodobý hmotný majetok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88C" w:rsidRPr="00EA06EB" w:rsidRDefault="00D3588C" w:rsidP="00D3588C">
            <w:pPr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  <w:r w:rsidRPr="00EA06EB">
              <w:rPr>
                <w:rFonts w:ascii="Times New Roman" w:eastAsia="Times New Roman" w:hAnsi="Times New Roman" w:cs="Times New Roman"/>
              </w:rPr>
              <w:t>1829329,41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88C" w:rsidRPr="00EA06EB" w:rsidRDefault="00EB66B0" w:rsidP="00D3588C">
            <w:pPr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  <w:r w:rsidRPr="00EA06EB">
              <w:rPr>
                <w:rFonts w:ascii="Times New Roman" w:eastAsia="Times New Roman" w:hAnsi="Times New Roman" w:cs="Times New Roman"/>
              </w:rPr>
              <w:t>1723152,70</w:t>
            </w:r>
          </w:p>
        </w:tc>
      </w:tr>
      <w:tr w:rsidR="00D3588C" w:rsidRPr="00EA06EB" w:rsidTr="00667916"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88C" w:rsidRPr="00EA06EB" w:rsidRDefault="00D3588C" w:rsidP="00D3588C">
            <w:pPr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  <w:r w:rsidRPr="00EA06EB">
              <w:rPr>
                <w:rFonts w:ascii="Times New Roman" w:eastAsia="Times New Roman" w:hAnsi="Times New Roman" w:cs="Times New Roman"/>
              </w:rPr>
              <w:t>Dlhodobý finančný majetok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88C" w:rsidRPr="00EA06EB" w:rsidRDefault="00D3588C" w:rsidP="00D3588C">
            <w:pPr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  <w:r w:rsidRPr="00EA06EB">
              <w:rPr>
                <w:rFonts w:ascii="Times New Roman" w:eastAsia="Times New Roman" w:hAnsi="Times New Roman" w:cs="Times New Roman"/>
              </w:rPr>
              <w:t>219485,47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88C" w:rsidRPr="00EA06EB" w:rsidRDefault="00D3588C" w:rsidP="00D3588C">
            <w:pPr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  <w:r w:rsidRPr="00EA06EB">
              <w:rPr>
                <w:rFonts w:ascii="Times New Roman" w:eastAsia="Times New Roman" w:hAnsi="Times New Roman" w:cs="Times New Roman"/>
              </w:rPr>
              <w:t>219485,47</w:t>
            </w:r>
          </w:p>
        </w:tc>
      </w:tr>
      <w:tr w:rsidR="00D3588C" w:rsidRPr="00EA06EB" w:rsidTr="00667916"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88C" w:rsidRPr="00EA06EB" w:rsidRDefault="00D3588C" w:rsidP="00D3588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</w:rPr>
            </w:pPr>
            <w:r w:rsidRPr="00EA06EB">
              <w:rPr>
                <w:rFonts w:ascii="Times New Roman" w:eastAsia="Times New Roman" w:hAnsi="Times New Roman" w:cs="Times New Roman"/>
                <w:b/>
              </w:rPr>
              <w:t>Obežný majetok spolu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88C" w:rsidRPr="00EA06EB" w:rsidRDefault="00D3588C" w:rsidP="00D3588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</w:rPr>
            </w:pPr>
            <w:r w:rsidRPr="00EA06EB">
              <w:rPr>
                <w:rFonts w:ascii="Times New Roman" w:eastAsia="Times New Roman" w:hAnsi="Times New Roman" w:cs="Times New Roman"/>
                <w:b/>
              </w:rPr>
              <w:t>182068,30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88C" w:rsidRPr="00EA06EB" w:rsidRDefault="00EB66B0" w:rsidP="00D3588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</w:rPr>
            </w:pPr>
            <w:r w:rsidRPr="00EA06EB">
              <w:rPr>
                <w:rFonts w:ascii="Times New Roman" w:eastAsia="Times New Roman" w:hAnsi="Times New Roman" w:cs="Times New Roman"/>
                <w:b/>
              </w:rPr>
              <w:t>237345,86</w:t>
            </w:r>
          </w:p>
        </w:tc>
      </w:tr>
      <w:tr w:rsidR="00D3588C" w:rsidRPr="00EA06EB" w:rsidTr="00667916"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88C" w:rsidRPr="00EA06EB" w:rsidRDefault="00D3588C" w:rsidP="00D3588C">
            <w:pPr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  <w:r w:rsidRPr="00EA06EB">
              <w:rPr>
                <w:rFonts w:ascii="Times New Roman" w:eastAsia="Times New Roman" w:hAnsi="Times New Roman" w:cs="Times New Roman"/>
              </w:rPr>
              <w:t>z toho :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88C" w:rsidRPr="00EA06EB" w:rsidRDefault="00D3588C" w:rsidP="00D3588C">
            <w:pPr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88C" w:rsidRPr="00EA06EB" w:rsidRDefault="00D3588C" w:rsidP="00D3588C">
            <w:pPr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D3588C" w:rsidRPr="00EA06EB" w:rsidTr="00667916"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88C" w:rsidRPr="00EA06EB" w:rsidRDefault="00D3588C" w:rsidP="00D3588C">
            <w:pPr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  <w:r w:rsidRPr="00EA06EB">
              <w:rPr>
                <w:rFonts w:ascii="Times New Roman" w:eastAsia="Times New Roman" w:hAnsi="Times New Roman" w:cs="Times New Roman"/>
              </w:rPr>
              <w:lastRenderedPageBreak/>
              <w:t>Zásoby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88C" w:rsidRPr="00EA06EB" w:rsidRDefault="00D3588C" w:rsidP="00D3588C">
            <w:pPr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  <w:r w:rsidRPr="00EA06EB">
              <w:rPr>
                <w:rFonts w:ascii="Times New Roman" w:eastAsia="Times New Roman" w:hAnsi="Times New Roman" w:cs="Times New Roman"/>
              </w:rPr>
              <w:t>107,73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88C" w:rsidRPr="00EA06EB" w:rsidRDefault="00EB66B0" w:rsidP="00D3588C">
            <w:pPr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  <w:r w:rsidRPr="00EA06EB">
              <w:rPr>
                <w:rFonts w:ascii="Times New Roman" w:eastAsia="Times New Roman" w:hAnsi="Times New Roman" w:cs="Times New Roman"/>
              </w:rPr>
              <w:t>70,13</w:t>
            </w:r>
          </w:p>
        </w:tc>
      </w:tr>
      <w:tr w:rsidR="00D3588C" w:rsidRPr="00EA06EB" w:rsidTr="00667916"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88C" w:rsidRPr="00EA06EB" w:rsidRDefault="00D3588C" w:rsidP="00D3588C">
            <w:pPr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  <w:r w:rsidRPr="00EA06EB">
              <w:rPr>
                <w:rFonts w:ascii="Times New Roman" w:eastAsia="Times New Roman" w:hAnsi="Times New Roman" w:cs="Times New Roman"/>
              </w:rPr>
              <w:t>Zúčtovanie medzi subjektami VS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88C" w:rsidRPr="00EA06EB" w:rsidRDefault="00D3588C" w:rsidP="00D3588C">
            <w:pPr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  <w:r w:rsidRPr="00EA06EB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88C" w:rsidRPr="00EA06EB" w:rsidRDefault="00D3588C" w:rsidP="00D3588C">
            <w:pPr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  <w:r w:rsidRPr="00EA06EB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D3588C" w:rsidRPr="00EA06EB" w:rsidTr="00667916"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88C" w:rsidRPr="00EA06EB" w:rsidRDefault="00D3588C" w:rsidP="00D3588C">
            <w:pPr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  <w:r w:rsidRPr="00EA06EB">
              <w:rPr>
                <w:rFonts w:ascii="Times New Roman" w:eastAsia="Times New Roman" w:hAnsi="Times New Roman" w:cs="Times New Roman"/>
              </w:rPr>
              <w:t>Dlhodobé pohľadávky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88C" w:rsidRPr="00EA06EB" w:rsidRDefault="00D3588C" w:rsidP="00D3588C">
            <w:pPr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  <w:r w:rsidRPr="00EA06EB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88C" w:rsidRPr="00EA06EB" w:rsidRDefault="00D3588C" w:rsidP="00D3588C">
            <w:pPr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  <w:r w:rsidRPr="00EA06EB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D3588C" w:rsidRPr="00EA06EB" w:rsidTr="00667916"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88C" w:rsidRPr="00EA06EB" w:rsidRDefault="00D3588C" w:rsidP="00D3588C">
            <w:pPr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  <w:r w:rsidRPr="00EA06EB">
              <w:rPr>
                <w:rFonts w:ascii="Times New Roman" w:eastAsia="Times New Roman" w:hAnsi="Times New Roman" w:cs="Times New Roman"/>
              </w:rPr>
              <w:t>Krátkodobé pohľadávky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88C" w:rsidRPr="00EA06EB" w:rsidRDefault="00D3588C" w:rsidP="00D3588C">
            <w:pPr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  <w:r w:rsidRPr="00EA06EB">
              <w:rPr>
                <w:rFonts w:ascii="Times New Roman" w:eastAsia="Times New Roman" w:hAnsi="Times New Roman" w:cs="Times New Roman"/>
              </w:rPr>
              <w:t>4951,77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88C" w:rsidRPr="00EA06EB" w:rsidRDefault="00EB66B0" w:rsidP="00D3588C">
            <w:pPr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  <w:r w:rsidRPr="00EA06EB">
              <w:rPr>
                <w:rFonts w:ascii="Times New Roman" w:eastAsia="Times New Roman" w:hAnsi="Times New Roman" w:cs="Times New Roman"/>
              </w:rPr>
              <w:t>10539,20</w:t>
            </w:r>
          </w:p>
        </w:tc>
      </w:tr>
      <w:tr w:rsidR="00D3588C" w:rsidRPr="00EA06EB" w:rsidTr="00667916"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88C" w:rsidRPr="00EA06EB" w:rsidRDefault="00D3588C" w:rsidP="00D3588C">
            <w:pPr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  <w:r w:rsidRPr="00EA06EB">
              <w:rPr>
                <w:rFonts w:ascii="Times New Roman" w:eastAsia="Times New Roman" w:hAnsi="Times New Roman" w:cs="Times New Roman"/>
              </w:rPr>
              <w:t>Finančné účty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88C" w:rsidRPr="00EA06EB" w:rsidRDefault="00D3588C" w:rsidP="00D3588C">
            <w:pPr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  <w:r w:rsidRPr="00EA06EB">
              <w:rPr>
                <w:rFonts w:ascii="Times New Roman" w:eastAsia="Times New Roman" w:hAnsi="Times New Roman" w:cs="Times New Roman"/>
              </w:rPr>
              <w:t>177008,80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88C" w:rsidRPr="00EA06EB" w:rsidRDefault="00EB66B0" w:rsidP="00D3588C">
            <w:pPr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  <w:r w:rsidRPr="00EA06EB">
              <w:rPr>
                <w:rFonts w:ascii="Times New Roman" w:eastAsia="Times New Roman" w:hAnsi="Times New Roman" w:cs="Times New Roman"/>
              </w:rPr>
              <w:t>226736,53</w:t>
            </w:r>
          </w:p>
        </w:tc>
      </w:tr>
      <w:tr w:rsidR="00D3588C" w:rsidRPr="00EA06EB" w:rsidTr="00667916"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88C" w:rsidRPr="00EA06EB" w:rsidRDefault="00D3588C" w:rsidP="00D3588C">
            <w:pPr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  <w:r w:rsidRPr="00EA06EB">
              <w:rPr>
                <w:rFonts w:ascii="Times New Roman" w:eastAsia="Times New Roman" w:hAnsi="Times New Roman" w:cs="Times New Roman"/>
              </w:rPr>
              <w:t xml:space="preserve">Poskytnuté návratné fin. výpomoci 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88C" w:rsidRPr="00EA06EB" w:rsidRDefault="00D3588C" w:rsidP="00D3588C">
            <w:pPr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  <w:r w:rsidRPr="00EA06EB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88C" w:rsidRPr="00EA06EB" w:rsidRDefault="00D3588C" w:rsidP="00D3588C">
            <w:pPr>
              <w:spacing w:after="0" w:line="360" w:lineRule="auto"/>
              <w:rPr>
                <w:rFonts w:ascii="Times New Roman" w:eastAsia="Times New Roman" w:hAnsi="Times New Roman" w:cs="Times New Roman"/>
              </w:rPr>
            </w:pPr>
            <w:r w:rsidRPr="00EA06EB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D3588C" w:rsidRPr="00EA06EB" w:rsidTr="00667916"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88C" w:rsidRPr="00EA06EB" w:rsidRDefault="00D3588C" w:rsidP="00D3588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EA06EB">
              <w:rPr>
                <w:rFonts w:ascii="Times New Roman" w:eastAsia="Times New Roman" w:hAnsi="Times New Roman" w:cs="Times New Roman"/>
                <w:b/>
              </w:rPr>
              <w:t>Časové rozlíšenie/</w:t>
            </w:r>
            <w:r w:rsidRPr="00EA06EB">
              <w:rPr>
                <w:rFonts w:ascii="Times New Roman" w:eastAsia="Times New Roman" w:hAnsi="Times New Roman" w:cs="Times New Roman"/>
              </w:rPr>
              <w:t xml:space="preserve">Náklady </w:t>
            </w:r>
            <w:proofErr w:type="spellStart"/>
            <w:r w:rsidRPr="00EA06EB">
              <w:rPr>
                <w:rFonts w:ascii="Times New Roman" w:eastAsia="Times New Roman" w:hAnsi="Times New Roman" w:cs="Times New Roman"/>
              </w:rPr>
              <w:t>bud</w:t>
            </w:r>
            <w:proofErr w:type="spellEnd"/>
            <w:r w:rsidRPr="00EA06EB">
              <w:rPr>
                <w:rFonts w:ascii="Times New Roman" w:eastAsia="Times New Roman" w:hAnsi="Times New Roman" w:cs="Times New Roman"/>
              </w:rPr>
              <w:t>. období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88C" w:rsidRPr="00EA06EB" w:rsidRDefault="00D3588C" w:rsidP="00D3588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EA06EB">
              <w:rPr>
                <w:rFonts w:ascii="Times New Roman" w:eastAsia="Times New Roman" w:hAnsi="Times New Roman" w:cs="Times New Roman"/>
                <w:b/>
              </w:rPr>
              <w:t>2205,35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88C" w:rsidRPr="00EA06EB" w:rsidRDefault="00EB66B0" w:rsidP="00D3588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EA06EB">
              <w:rPr>
                <w:rFonts w:ascii="Times New Roman" w:eastAsia="Times New Roman" w:hAnsi="Times New Roman" w:cs="Times New Roman"/>
                <w:b/>
              </w:rPr>
              <w:t>2037,45</w:t>
            </w:r>
          </w:p>
        </w:tc>
      </w:tr>
    </w:tbl>
    <w:p w:rsidR="004668DB" w:rsidRPr="00EA06EB" w:rsidRDefault="004668DB" w:rsidP="004668DB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4668DB" w:rsidRPr="00EA06EB" w:rsidRDefault="004668DB" w:rsidP="004668DB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4668DB" w:rsidRPr="00EA06EB" w:rsidRDefault="004668DB" w:rsidP="004668DB">
      <w:pPr>
        <w:numPr>
          <w:ilvl w:val="1"/>
          <w:numId w:val="9"/>
        </w:numPr>
        <w:spacing w:after="0" w:line="276" w:lineRule="auto"/>
        <w:ind w:hanging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EA06EB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Zdroje krytia </w:t>
      </w:r>
    </w:p>
    <w:p w:rsidR="004668DB" w:rsidRPr="00EA06EB" w:rsidRDefault="004668DB" w:rsidP="004668DB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7159" w:type="dxa"/>
        <w:tblInd w:w="6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6"/>
        <w:gridCol w:w="1772"/>
        <w:gridCol w:w="1701"/>
      </w:tblGrid>
      <w:tr w:rsidR="004668DB" w:rsidRPr="00EA06EB" w:rsidTr="00667916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4668DB" w:rsidRPr="00EA06EB" w:rsidRDefault="004668DB" w:rsidP="0066791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EA06EB">
              <w:rPr>
                <w:rFonts w:ascii="Times New Roman" w:eastAsia="Times New Roman" w:hAnsi="Times New Roman" w:cs="Times New Roman"/>
                <w:b/>
              </w:rPr>
              <w:t>Názov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4668DB" w:rsidRPr="00EA06EB" w:rsidRDefault="004668DB" w:rsidP="00667916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EA06EB">
              <w:rPr>
                <w:rFonts w:ascii="Times New Roman" w:eastAsia="Times New Roman" w:hAnsi="Times New Roman" w:cs="Times New Roman"/>
                <w:b/>
              </w:rPr>
              <w:t>Skutočnosť</w:t>
            </w:r>
          </w:p>
          <w:p w:rsidR="004668DB" w:rsidRPr="00EA06EB" w:rsidRDefault="00D3588C" w:rsidP="00667916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EA06EB">
              <w:rPr>
                <w:rFonts w:ascii="Times New Roman" w:eastAsia="Times New Roman" w:hAnsi="Times New Roman" w:cs="Times New Roman"/>
                <w:b/>
              </w:rPr>
              <w:t>k  31.12.2020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4668DB" w:rsidRPr="00EA06EB" w:rsidRDefault="004668DB" w:rsidP="00667916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EA06EB">
              <w:rPr>
                <w:rFonts w:ascii="Times New Roman" w:eastAsia="Times New Roman" w:hAnsi="Times New Roman" w:cs="Times New Roman"/>
                <w:b/>
              </w:rPr>
              <w:t>Skutočnosť</w:t>
            </w:r>
          </w:p>
          <w:p w:rsidR="004668DB" w:rsidRPr="00EA06EB" w:rsidRDefault="00D3588C" w:rsidP="00667916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EA06EB">
              <w:rPr>
                <w:rFonts w:ascii="Times New Roman" w:eastAsia="Times New Roman" w:hAnsi="Times New Roman" w:cs="Times New Roman"/>
                <w:b/>
              </w:rPr>
              <w:t>k  31.12.2021</w:t>
            </w:r>
          </w:p>
        </w:tc>
      </w:tr>
      <w:tr w:rsidR="00D3588C" w:rsidRPr="00EA06EB" w:rsidTr="00667916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D3588C" w:rsidRPr="00EA06EB" w:rsidRDefault="00D3588C" w:rsidP="00D3588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A06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Vlastné imanie a záväzky spolu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3588C" w:rsidRPr="00EA06EB" w:rsidRDefault="00D3588C" w:rsidP="00D3588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EA06EB">
              <w:rPr>
                <w:rFonts w:ascii="Times New Roman" w:eastAsia="Times New Roman" w:hAnsi="Times New Roman" w:cs="Times New Roman"/>
                <w:b/>
              </w:rPr>
              <w:t>2245688,53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3588C" w:rsidRPr="00EA06EB" w:rsidRDefault="00EB66B0" w:rsidP="00D3588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EA06EB">
              <w:rPr>
                <w:rFonts w:ascii="Times New Roman" w:eastAsia="Times New Roman" w:hAnsi="Times New Roman" w:cs="Times New Roman"/>
                <w:b/>
              </w:rPr>
              <w:t>2192821,48</w:t>
            </w:r>
          </w:p>
        </w:tc>
      </w:tr>
      <w:tr w:rsidR="00D3588C" w:rsidRPr="00EA06EB" w:rsidTr="00667916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88C" w:rsidRPr="00EA06EB" w:rsidRDefault="00D3588C" w:rsidP="00D3588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EA06EB">
              <w:rPr>
                <w:rFonts w:ascii="Times New Roman" w:eastAsia="Times New Roman" w:hAnsi="Times New Roman" w:cs="Times New Roman"/>
                <w:b/>
              </w:rPr>
              <w:t xml:space="preserve">Vlastné imanie 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88C" w:rsidRPr="00EA06EB" w:rsidRDefault="00D3588C" w:rsidP="00D3588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EA06EB">
              <w:rPr>
                <w:rFonts w:ascii="Times New Roman" w:eastAsia="Times New Roman" w:hAnsi="Times New Roman" w:cs="Times New Roman"/>
                <w:b/>
              </w:rPr>
              <w:t>813888,60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88C" w:rsidRPr="00EA06EB" w:rsidRDefault="00EB66B0" w:rsidP="00D3588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EA06EB">
              <w:rPr>
                <w:rFonts w:ascii="Times New Roman" w:eastAsia="Times New Roman" w:hAnsi="Times New Roman" w:cs="Times New Roman"/>
                <w:b/>
              </w:rPr>
              <w:t>843403,41</w:t>
            </w:r>
          </w:p>
        </w:tc>
      </w:tr>
      <w:tr w:rsidR="00D3588C" w:rsidRPr="00EA06EB" w:rsidTr="00667916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88C" w:rsidRPr="00EA06EB" w:rsidRDefault="00D3588C" w:rsidP="00D3588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A06EB">
              <w:rPr>
                <w:rFonts w:ascii="Times New Roman" w:eastAsia="Times New Roman" w:hAnsi="Times New Roman" w:cs="Times New Roman"/>
              </w:rPr>
              <w:t>z toho :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88C" w:rsidRPr="00EA06EB" w:rsidRDefault="00D3588C" w:rsidP="00D3588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88C" w:rsidRPr="00EA06EB" w:rsidRDefault="00D3588C" w:rsidP="00D3588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D3588C" w:rsidRPr="00EA06EB" w:rsidTr="00667916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88C" w:rsidRPr="00EA06EB" w:rsidRDefault="00D3588C" w:rsidP="00D3588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A06EB">
              <w:rPr>
                <w:rFonts w:ascii="Times New Roman" w:eastAsia="Times New Roman" w:hAnsi="Times New Roman" w:cs="Times New Roman"/>
              </w:rPr>
              <w:t xml:space="preserve">Oceňovacie rozdiely 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88C" w:rsidRPr="00EA06EB" w:rsidRDefault="00D3588C" w:rsidP="00D3588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A06EB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88C" w:rsidRPr="00EA06EB" w:rsidRDefault="00EB66B0" w:rsidP="00D3588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A06EB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D3588C" w:rsidRPr="00EA06EB" w:rsidTr="00667916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88C" w:rsidRPr="00EA06EB" w:rsidRDefault="00D3588C" w:rsidP="00D3588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A06EB">
              <w:rPr>
                <w:rFonts w:ascii="Times New Roman" w:eastAsia="Times New Roman" w:hAnsi="Times New Roman" w:cs="Times New Roman"/>
              </w:rPr>
              <w:t>Fondy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88C" w:rsidRPr="00EA06EB" w:rsidRDefault="00D3588C" w:rsidP="00D3588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A06EB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88C" w:rsidRPr="00EA06EB" w:rsidRDefault="00EB66B0" w:rsidP="00D3588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A06EB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D3588C" w:rsidRPr="00EA06EB" w:rsidTr="00667916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88C" w:rsidRPr="00EA06EB" w:rsidRDefault="00D3588C" w:rsidP="00D3588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A06EB">
              <w:rPr>
                <w:rFonts w:ascii="Times New Roman" w:eastAsia="Times New Roman" w:hAnsi="Times New Roman" w:cs="Times New Roman"/>
              </w:rPr>
              <w:t xml:space="preserve">Výsledok hospodárenia 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88C" w:rsidRPr="00EA06EB" w:rsidRDefault="00D3588C" w:rsidP="00D3588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A06EB">
              <w:rPr>
                <w:rFonts w:ascii="Times New Roman" w:eastAsia="Times New Roman" w:hAnsi="Times New Roman" w:cs="Times New Roman"/>
              </w:rPr>
              <w:t>813888,60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88C" w:rsidRPr="00EA06EB" w:rsidRDefault="00EB66B0" w:rsidP="00D3588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A06EB">
              <w:rPr>
                <w:rFonts w:ascii="Times New Roman" w:eastAsia="Times New Roman" w:hAnsi="Times New Roman" w:cs="Times New Roman"/>
              </w:rPr>
              <w:t>843403,41</w:t>
            </w:r>
          </w:p>
        </w:tc>
      </w:tr>
      <w:tr w:rsidR="00D3588C" w:rsidRPr="00EA06EB" w:rsidTr="00667916">
        <w:trPr>
          <w:trHeight w:val="452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88C" w:rsidRPr="00EA06EB" w:rsidRDefault="00D3588C" w:rsidP="00D3588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EA06EB">
              <w:rPr>
                <w:rFonts w:ascii="Times New Roman" w:eastAsia="Times New Roman" w:hAnsi="Times New Roman" w:cs="Times New Roman"/>
                <w:b/>
              </w:rPr>
              <w:t>Záväzky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88C" w:rsidRPr="00EA06EB" w:rsidRDefault="00D3588C" w:rsidP="00D3588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EA06EB">
              <w:rPr>
                <w:rFonts w:ascii="Times New Roman" w:eastAsia="Times New Roman" w:hAnsi="Times New Roman" w:cs="Times New Roman"/>
                <w:b/>
              </w:rPr>
              <w:t>476825,08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88C" w:rsidRPr="00EA06EB" w:rsidRDefault="008C738B" w:rsidP="00D3588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EA06EB">
              <w:rPr>
                <w:rFonts w:ascii="Times New Roman" w:eastAsia="Times New Roman" w:hAnsi="Times New Roman" w:cs="Times New Roman"/>
                <w:b/>
              </w:rPr>
              <w:t>469418,54</w:t>
            </w:r>
          </w:p>
        </w:tc>
      </w:tr>
      <w:tr w:rsidR="00D3588C" w:rsidRPr="00EA06EB" w:rsidTr="00667916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88C" w:rsidRPr="00EA06EB" w:rsidRDefault="00D3588C" w:rsidP="00D3588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A06EB">
              <w:rPr>
                <w:rFonts w:ascii="Times New Roman" w:eastAsia="Times New Roman" w:hAnsi="Times New Roman" w:cs="Times New Roman"/>
              </w:rPr>
              <w:t>z toho :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88C" w:rsidRPr="00EA06EB" w:rsidRDefault="00D3588C" w:rsidP="00D3588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88C" w:rsidRPr="00EA06EB" w:rsidRDefault="00D3588C" w:rsidP="00D3588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D3588C" w:rsidRPr="00EA06EB" w:rsidTr="00667916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88C" w:rsidRPr="00EA06EB" w:rsidRDefault="00D3588C" w:rsidP="00D3588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A06EB">
              <w:rPr>
                <w:rFonts w:ascii="Times New Roman" w:eastAsia="Times New Roman" w:hAnsi="Times New Roman" w:cs="Times New Roman"/>
              </w:rPr>
              <w:t xml:space="preserve">Rezervy 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88C" w:rsidRPr="00EA06EB" w:rsidRDefault="00D3588C" w:rsidP="00D3588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A06EB">
              <w:rPr>
                <w:rFonts w:ascii="Times New Roman" w:eastAsia="Times New Roman" w:hAnsi="Times New Roman" w:cs="Times New Roman"/>
              </w:rPr>
              <w:t>1000,0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88C" w:rsidRPr="00EA06EB" w:rsidRDefault="008C738B" w:rsidP="00D3588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A06EB">
              <w:rPr>
                <w:rFonts w:ascii="Times New Roman" w:eastAsia="Times New Roman" w:hAnsi="Times New Roman" w:cs="Times New Roman"/>
              </w:rPr>
              <w:t>2160,0</w:t>
            </w:r>
          </w:p>
        </w:tc>
      </w:tr>
      <w:tr w:rsidR="00D3588C" w:rsidRPr="00EA06EB" w:rsidTr="00667916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88C" w:rsidRPr="00EA06EB" w:rsidRDefault="00D3588C" w:rsidP="00D3588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A06EB">
              <w:rPr>
                <w:rFonts w:ascii="Times New Roman" w:eastAsia="Times New Roman" w:hAnsi="Times New Roman" w:cs="Times New Roman"/>
              </w:rPr>
              <w:t>Zúčtovanie medzi subjektami VS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88C" w:rsidRPr="00EA06EB" w:rsidRDefault="00D3588C" w:rsidP="00D3588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A06EB">
              <w:rPr>
                <w:rFonts w:ascii="Times New Roman" w:eastAsia="Times New Roman" w:hAnsi="Times New Roman" w:cs="Times New Roman"/>
              </w:rPr>
              <w:t>7004,46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88C" w:rsidRPr="00EA06EB" w:rsidRDefault="008C738B" w:rsidP="00D3588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A06EB">
              <w:rPr>
                <w:rFonts w:ascii="Times New Roman" w:eastAsia="Times New Roman" w:hAnsi="Times New Roman" w:cs="Times New Roman"/>
              </w:rPr>
              <w:t>19869,69</w:t>
            </w:r>
          </w:p>
        </w:tc>
      </w:tr>
      <w:tr w:rsidR="00D3588C" w:rsidRPr="00EA06EB" w:rsidTr="00667916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88C" w:rsidRPr="00EA06EB" w:rsidRDefault="00D3588C" w:rsidP="00D3588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A06EB">
              <w:rPr>
                <w:rFonts w:ascii="Times New Roman" w:eastAsia="Times New Roman" w:hAnsi="Times New Roman" w:cs="Times New Roman"/>
              </w:rPr>
              <w:t>Dlhodobé záväzky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88C" w:rsidRPr="00EA06EB" w:rsidRDefault="00D3588C" w:rsidP="00D3588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A06EB">
              <w:rPr>
                <w:rFonts w:ascii="Times New Roman" w:eastAsia="Times New Roman" w:hAnsi="Times New Roman" w:cs="Times New Roman"/>
              </w:rPr>
              <w:t>299351,10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88C" w:rsidRPr="00EA06EB" w:rsidRDefault="008C738B" w:rsidP="00D3588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A06EB">
              <w:rPr>
                <w:rFonts w:ascii="Times New Roman" w:eastAsia="Times New Roman" w:hAnsi="Times New Roman" w:cs="Times New Roman"/>
              </w:rPr>
              <w:t>280288,75</w:t>
            </w:r>
          </w:p>
        </w:tc>
      </w:tr>
      <w:tr w:rsidR="00D3588C" w:rsidRPr="00EA06EB" w:rsidTr="00667916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88C" w:rsidRPr="00EA06EB" w:rsidRDefault="00D3588C" w:rsidP="00D3588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A06EB">
              <w:rPr>
                <w:rFonts w:ascii="Times New Roman" w:eastAsia="Times New Roman" w:hAnsi="Times New Roman" w:cs="Times New Roman"/>
              </w:rPr>
              <w:t>Krátkodobé záväzky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88C" w:rsidRPr="00EA06EB" w:rsidRDefault="00D3588C" w:rsidP="00D3588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A06EB">
              <w:rPr>
                <w:rFonts w:ascii="Times New Roman" w:eastAsia="Times New Roman" w:hAnsi="Times New Roman" w:cs="Times New Roman"/>
              </w:rPr>
              <w:t>59185,04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88C" w:rsidRPr="00EA06EB" w:rsidRDefault="008C738B" w:rsidP="00D3588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A06EB">
              <w:rPr>
                <w:rFonts w:ascii="Times New Roman" w:eastAsia="Times New Roman" w:hAnsi="Times New Roman" w:cs="Times New Roman"/>
              </w:rPr>
              <w:t>66815,62</w:t>
            </w:r>
          </w:p>
        </w:tc>
      </w:tr>
      <w:tr w:rsidR="00D3588C" w:rsidRPr="00EA06EB" w:rsidTr="00667916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88C" w:rsidRPr="00EA06EB" w:rsidRDefault="00D3588C" w:rsidP="00D3588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A06EB">
              <w:rPr>
                <w:rFonts w:ascii="Times New Roman" w:eastAsia="Times New Roman" w:hAnsi="Times New Roman" w:cs="Times New Roman"/>
              </w:rPr>
              <w:t>Bankové úvery a výpomoci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88C" w:rsidRPr="00EA06EB" w:rsidRDefault="00D3588C" w:rsidP="00D3588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A06EB">
              <w:rPr>
                <w:rFonts w:ascii="Times New Roman" w:eastAsia="Times New Roman" w:hAnsi="Times New Roman" w:cs="Times New Roman"/>
              </w:rPr>
              <w:t>110284,48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88C" w:rsidRPr="00EA06EB" w:rsidRDefault="008C738B" w:rsidP="00D3588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A06EB">
              <w:rPr>
                <w:rFonts w:ascii="Times New Roman" w:eastAsia="Times New Roman" w:hAnsi="Times New Roman" w:cs="Times New Roman"/>
              </w:rPr>
              <w:t>100284,48</w:t>
            </w:r>
          </w:p>
        </w:tc>
      </w:tr>
      <w:tr w:rsidR="00D3588C" w:rsidRPr="00EA06EB" w:rsidTr="00667916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88C" w:rsidRPr="00EA06EB" w:rsidRDefault="00D3588C" w:rsidP="00D3588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EA06EB">
              <w:rPr>
                <w:rFonts w:ascii="Times New Roman" w:eastAsia="Times New Roman" w:hAnsi="Times New Roman" w:cs="Times New Roman"/>
                <w:b/>
              </w:rPr>
              <w:t xml:space="preserve">Časové rozlíšenie/  </w:t>
            </w:r>
            <w:r w:rsidRPr="00EA06EB">
              <w:rPr>
                <w:rFonts w:ascii="Times New Roman" w:eastAsia="Times New Roman" w:hAnsi="Times New Roman" w:cs="Times New Roman"/>
              </w:rPr>
              <w:t xml:space="preserve">Výnosy </w:t>
            </w:r>
            <w:proofErr w:type="spellStart"/>
            <w:r w:rsidRPr="00EA06EB">
              <w:rPr>
                <w:rFonts w:ascii="Times New Roman" w:eastAsia="Times New Roman" w:hAnsi="Times New Roman" w:cs="Times New Roman"/>
              </w:rPr>
              <w:t>bud</w:t>
            </w:r>
            <w:proofErr w:type="spellEnd"/>
            <w:r w:rsidRPr="00EA06EB">
              <w:rPr>
                <w:rFonts w:ascii="Times New Roman" w:eastAsia="Times New Roman" w:hAnsi="Times New Roman" w:cs="Times New Roman"/>
              </w:rPr>
              <w:t xml:space="preserve">. </w:t>
            </w:r>
            <w:proofErr w:type="spellStart"/>
            <w:r w:rsidRPr="00EA06EB">
              <w:rPr>
                <w:rFonts w:ascii="Times New Roman" w:eastAsia="Times New Roman" w:hAnsi="Times New Roman" w:cs="Times New Roman"/>
              </w:rPr>
              <w:t>obd</w:t>
            </w:r>
            <w:proofErr w:type="spellEnd"/>
            <w:r w:rsidRPr="00EA06EB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88C" w:rsidRPr="00EA06EB" w:rsidRDefault="00D3588C" w:rsidP="00D3588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EA06EB">
              <w:rPr>
                <w:rFonts w:ascii="Times New Roman" w:eastAsia="Times New Roman" w:hAnsi="Times New Roman" w:cs="Times New Roman"/>
                <w:b/>
              </w:rPr>
              <w:t>954974,85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88C" w:rsidRPr="00EA06EB" w:rsidRDefault="008C738B" w:rsidP="00D3588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EA06EB">
              <w:rPr>
                <w:rFonts w:ascii="Times New Roman" w:eastAsia="Times New Roman" w:hAnsi="Times New Roman" w:cs="Times New Roman"/>
                <w:b/>
              </w:rPr>
              <w:t>879999,53</w:t>
            </w:r>
          </w:p>
        </w:tc>
      </w:tr>
    </w:tbl>
    <w:p w:rsidR="004668DB" w:rsidRPr="00EA06EB" w:rsidRDefault="004668DB" w:rsidP="004668DB">
      <w:pPr>
        <w:tabs>
          <w:tab w:val="left" w:pos="2880"/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4668DB" w:rsidRPr="00EA06EB" w:rsidRDefault="004668DB" w:rsidP="008C738B">
      <w:pPr>
        <w:tabs>
          <w:tab w:val="left" w:pos="2880"/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EA06EB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Analýza významnýc</w:t>
      </w:r>
      <w:r w:rsidR="008C738B" w:rsidRPr="00EA06EB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h položiek z účtovnej závierky:</w:t>
      </w:r>
    </w:p>
    <w:p w:rsidR="008C738B" w:rsidRPr="00EA06EB" w:rsidRDefault="008C738B" w:rsidP="008C738B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A06EB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Na účte 031/91 2- pozemky, </w:t>
      </w:r>
      <w:r w:rsidRPr="00EA06E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je vykázaný prírastok - nákup pozemkov v celkovej sume       519,0 €, LV č. 908.  Výkup bol realizovaný na základe uzatvorených kúpnych zmlúv v celkovej výške 173 m2.</w:t>
      </w:r>
    </w:p>
    <w:p w:rsidR="008C738B" w:rsidRPr="00EA06EB" w:rsidRDefault="008C738B" w:rsidP="008C738B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A06EB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Účet 042/ - Obstaranie dlhodobého hmotného majetku - </w:t>
      </w:r>
      <w:r w:rsidRPr="00EA06E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zostatok z roku 2020 bol v sume 20282,64 eur. V roku 2021 na tomto účte vykazuje účtovná jednotka prírastok v sume 17809,0 eur a úbytok v sume 519,0 eur, zostatok 37572,64 eur.</w:t>
      </w:r>
    </w:p>
    <w:p w:rsidR="008C738B" w:rsidRPr="00EA06EB" w:rsidRDefault="008C738B" w:rsidP="008C738B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A06EB">
        <w:rPr>
          <w:rFonts w:ascii="Times New Roman" w:eastAsia="Times New Roman" w:hAnsi="Times New Roman" w:cs="Times New Roman"/>
          <w:sz w:val="24"/>
          <w:szCs w:val="24"/>
          <w:lang w:eastAsia="sk-SK"/>
        </w:rPr>
        <w:t>Prírastok zahŕňa:</w:t>
      </w:r>
    </w:p>
    <w:p w:rsidR="008C738B" w:rsidRPr="00EA06EB" w:rsidRDefault="008C738B" w:rsidP="008C738B">
      <w:pPr>
        <w:numPr>
          <w:ilvl w:val="0"/>
          <w:numId w:val="14"/>
        </w:numPr>
        <w:tabs>
          <w:tab w:val="left" w:pos="708"/>
        </w:tabs>
        <w:spacing w:after="0" w:line="240" w:lineRule="auto"/>
        <w:ind w:left="678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A06EB">
        <w:rPr>
          <w:rFonts w:ascii="Times New Roman" w:eastAsia="Times New Roman" w:hAnsi="Times New Roman" w:cs="Times New Roman"/>
          <w:sz w:val="24"/>
          <w:szCs w:val="24"/>
          <w:lang w:eastAsia="sk-SK"/>
        </w:rPr>
        <w:t>projektová dokumentácia na „Budovanie prvkov zelenej infraštruktúry:</w:t>
      </w:r>
      <w:r w:rsidRPr="00EA06E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1700,0 eur</w:t>
      </w:r>
    </w:p>
    <w:p w:rsidR="008C738B" w:rsidRPr="00EA06EB" w:rsidRDefault="008C738B" w:rsidP="008C738B">
      <w:pPr>
        <w:numPr>
          <w:ilvl w:val="0"/>
          <w:numId w:val="14"/>
        </w:numPr>
        <w:tabs>
          <w:tab w:val="left" w:pos="708"/>
        </w:tabs>
        <w:spacing w:after="0" w:line="240" w:lineRule="auto"/>
        <w:ind w:left="678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A06EB">
        <w:rPr>
          <w:rFonts w:ascii="Times New Roman" w:eastAsia="Times New Roman" w:hAnsi="Times New Roman" w:cs="Times New Roman"/>
          <w:sz w:val="24"/>
          <w:szCs w:val="24"/>
          <w:lang w:eastAsia="sk-SK"/>
        </w:rPr>
        <w:t>projektová dokumentácia na IBV Kokšov - Bakša:</w:t>
      </w:r>
      <w:r w:rsidRPr="00EA06E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EA06E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EA06E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EA06E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9600,0 eur</w:t>
      </w:r>
    </w:p>
    <w:p w:rsidR="008C738B" w:rsidRPr="00EA06EB" w:rsidRDefault="008C738B" w:rsidP="008C738B">
      <w:pPr>
        <w:numPr>
          <w:ilvl w:val="0"/>
          <w:numId w:val="14"/>
        </w:numPr>
        <w:tabs>
          <w:tab w:val="left" w:pos="708"/>
        </w:tabs>
        <w:spacing w:after="0" w:line="240" w:lineRule="auto"/>
        <w:ind w:left="678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A06EB">
        <w:rPr>
          <w:rFonts w:ascii="Times New Roman" w:eastAsia="Times New Roman" w:hAnsi="Times New Roman" w:cs="Times New Roman"/>
          <w:sz w:val="24"/>
          <w:szCs w:val="24"/>
          <w:lang w:eastAsia="sk-SK"/>
        </w:rPr>
        <w:t>projektová dokumentácia na rozšírenie verejného osvetlenia a rozhlasu:</w:t>
      </w:r>
      <w:r w:rsidRPr="00EA06E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5500,0 eur</w:t>
      </w:r>
    </w:p>
    <w:p w:rsidR="008C738B" w:rsidRPr="00EA06EB" w:rsidRDefault="008C738B" w:rsidP="008C738B">
      <w:pPr>
        <w:numPr>
          <w:ilvl w:val="0"/>
          <w:numId w:val="14"/>
        </w:numPr>
        <w:tabs>
          <w:tab w:val="left" w:pos="708"/>
        </w:tabs>
        <w:spacing w:after="0" w:line="240" w:lineRule="auto"/>
        <w:ind w:left="678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A06EB">
        <w:rPr>
          <w:rFonts w:ascii="Times New Roman" w:eastAsia="Times New Roman" w:hAnsi="Times New Roman" w:cs="Times New Roman"/>
          <w:sz w:val="24"/>
          <w:szCs w:val="24"/>
          <w:lang w:eastAsia="sk-SK"/>
        </w:rPr>
        <w:t>rozšírenie kamerového systému / časť hala:</w:t>
      </w:r>
      <w:r w:rsidRPr="00EA06E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EA06E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EA06E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EA06E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EA06EB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  490,0 eur</w:t>
      </w:r>
    </w:p>
    <w:p w:rsidR="008C738B" w:rsidRPr="00EA06EB" w:rsidRDefault="008C738B" w:rsidP="008C738B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8C738B" w:rsidRPr="00EA06EB" w:rsidRDefault="008C738B" w:rsidP="008C738B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A06EB">
        <w:rPr>
          <w:rFonts w:ascii="Times New Roman" w:eastAsia="Times New Roman" w:hAnsi="Times New Roman" w:cs="Times New Roman"/>
          <w:sz w:val="24"/>
          <w:szCs w:val="24"/>
          <w:lang w:eastAsia="sk-SK"/>
        </w:rPr>
        <w:t>Celkový zostatok na účte 042,  k 31.12.2021 bol v sume 37572,64 eur.</w:t>
      </w:r>
    </w:p>
    <w:p w:rsidR="008C738B" w:rsidRPr="00EA06EB" w:rsidRDefault="008C738B" w:rsidP="004668DB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E750F8" w:rsidRPr="00EA06EB" w:rsidRDefault="00E750F8" w:rsidP="004668DB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668DB" w:rsidRPr="00EA06EB" w:rsidRDefault="004668DB" w:rsidP="004668DB">
      <w:pPr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sk-SK"/>
        </w:rPr>
      </w:pPr>
      <w:r w:rsidRPr="00EA06EB">
        <w:rPr>
          <w:rFonts w:ascii="Times New Roman" w:eastAsia="Times New Roman" w:hAnsi="Times New Roman" w:cs="Times New Roman"/>
          <w:b/>
          <w:i/>
          <w:sz w:val="24"/>
          <w:szCs w:val="24"/>
          <w:lang w:eastAsia="sk-SK"/>
        </w:rPr>
        <w:t>Prijaté dlhodobé a krátkodobé bankové úvery</w:t>
      </w:r>
    </w:p>
    <w:p w:rsidR="004668DB" w:rsidRPr="00EA06EB" w:rsidRDefault="004668DB" w:rsidP="004668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668DB" w:rsidRPr="00EA06EB" w:rsidRDefault="00D3588C" w:rsidP="004668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A06EB">
        <w:rPr>
          <w:rFonts w:ascii="Times New Roman" w:eastAsia="Times New Roman" w:hAnsi="Times New Roman" w:cs="Times New Roman"/>
          <w:sz w:val="24"/>
          <w:szCs w:val="24"/>
          <w:lang w:eastAsia="sk-SK"/>
        </w:rPr>
        <w:t>V roku 2021</w:t>
      </w:r>
      <w:r w:rsidR="004668DB" w:rsidRPr="00EA06E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obec uhradila istinu úveru v sume 10000,0 eur z vlastných zdrojov – prevodom prostriedkov z rezervného fondu obce. Zostatok nespl</w:t>
      </w:r>
      <w:r w:rsidRPr="00EA06EB">
        <w:rPr>
          <w:rFonts w:ascii="Times New Roman" w:eastAsia="Times New Roman" w:hAnsi="Times New Roman" w:cs="Times New Roman"/>
          <w:sz w:val="24"/>
          <w:szCs w:val="24"/>
          <w:lang w:eastAsia="sk-SK"/>
        </w:rPr>
        <w:t>atenej istiny úveru k 31.12.2021 bol v sume 7</w:t>
      </w:r>
      <w:r w:rsidR="004668DB" w:rsidRPr="00EA06EB">
        <w:rPr>
          <w:rFonts w:ascii="Times New Roman" w:eastAsia="Times New Roman" w:hAnsi="Times New Roman" w:cs="Times New Roman"/>
          <w:sz w:val="24"/>
          <w:szCs w:val="24"/>
          <w:lang w:eastAsia="sk-SK"/>
        </w:rPr>
        <w:t>8268,48 eur.</w:t>
      </w:r>
    </w:p>
    <w:p w:rsidR="004668DB" w:rsidRPr="00EA06EB" w:rsidRDefault="004668DB" w:rsidP="004668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668DB" w:rsidRPr="00EA06EB" w:rsidRDefault="004668DB" w:rsidP="004668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A06EB">
        <w:rPr>
          <w:rFonts w:ascii="Times New Roman" w:eastAsia="Times New Roman" w:hAnsi="Times New Roman" w:cs="Times New Roman"/>
          <w:sz w:val="24"/>
          <w:szCs w:val="24"/>
          <w:lang w:eastAsia="sk-SK"/>
        </w:rPr>
        <w:t>Úver zo ŠFRB na výstavbu BJ-16 bol poskytnutý v roku 2006, v </w:t>
      </w:r>
      <w:r w:rsidR="00D3588C" w:rsidRPr="00EA06EB">
        <w:rPr>
          <w:rFonts w:ascii="Times New Roman" w:eastAsia="Times New Roman" w:hAnsi="Times New Roman" w:cs="Times New Roman"/>
          <w:sz w:val="24"/>
          <w:szCs w:val="24"/>
          <w:lang w:eastAsia="sk-SK"/>
        </w:rPr>
        <w:t>sume 573989,25 eur.  V roku 2021</w:t>
      </w:r>
      <w:r w:rsidRPr="00EA06E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boli uhradené splátky istiny v celkovej sume </w:t>
      </w:r>
      <w:r w:rsidR="009216ED" w:rsidRPr="00EA06EB">
        <w:rPr>
          <w:rFonts w:ascii="Times New Roman" w:eastAsia="Times New Roman" w:hAnsi="Times New Roman" w:cs="Times New Roman"/>
          <w:sz w:val="24"/>
          <w:szCs w:val="24"/>
          <w:lang w:eastAsia="sk-SK"/>
        </w:rPr>
        <w:t>19014,42</w:t>
      </w:r>
      <w:r w:rsidRPr="00EA06E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eur. Zostatok nespl</w:t>
      </w:r>
      <w:r w:rsidR="00D3588C" w:rsidRPr="00EA06EB">
        <w:rPr>
          <w:rFonts w:ascii="Times New Roman" w:eastAsia="Times New Roman" w:hAnsi="Times New Roman" w:cs="Times New Roman"/>
          <w:sz w:val="24"/>
          <w:szCs w:val="24"/>
          <w:lang w:eastAsia="sk-SK"/>
        </w:rPr>
        <w:t>atenej istiny úveru k 31.12.2021</w:t>
      </w:r>
      <w:r w:rsidRPr="00EA06E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bol v sume </w:t>
      </w:r>
      <w:r w:rsidR="009216ED" w:rsidRPr="00EA06EB">
        <w:rPr>
          <w:rFonts w:ascii="Times New Roman" w:eastAsia="Times New Roman" w:hAnsi="Times New Roman" w:cs="Times New Roman"/>
          <w:sz w:val="24"/>
          <w:szCs w:val="24"/>
          <w:lang w:eastAsia="sk-SK"/>
        </w:rPr>
        <w:t>299351,10</w:t>
      </w:r>
      <w:r w:rsidRPr="00EA06E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eur. </w:t>
      </w:r>
    </w:p>
    <w:p w:rsidR="004668DB" w:rsidRPr="00EA06EB" w:rsidRDefault="004668DB" w:rsidP="004668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668DB" w:rsidRPr="00EA06EB" w:rsidRDefault="004668DB" w:rsidP="004668DB">
      <w:pPr>
        <w:numPr>
          <w:ilvl w:val="1"/>
          <w:numId w:val="9"/>
        </w:numPr>
        <w:spacing w:after="0" w:line="360" w:lineRule="auto"/>
        <w:ind w:left="852" w:hanging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EA06EB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Pohľadávky </w:t>
      </w:r>
    </w:p>
    <w:tbl>
      <w:tblPr>
        <w:tblW w:w="87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42"/>
        <w:gridCol w:w="1557"/>
        <w:gridCol w:w="1557"/>
      </w:tblGrid>
      <w:tr w:rsidR="004668DB" w:rsidRPr="00EA06EB" w:rsidTr="00667916"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4668DB" w:rsidRPr="00EA06EB" w:rsidRDefault="004668DB" w:rsidP="0066791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A06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Pohľadávky 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4668DB" w:rsidRPr="00EA06EB" w:rsidRDefault="00D3588C" w:rsidP="0066791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A06E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Zostatok k 31.12 2020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4668DB" w:rsidRPr="00EA06EB" w:rsidRDefault="00D3588C" w:rsidP="0066791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A06E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Zostatok k 31.12 2021</w:t>
            </w:r>
          </w:p>
        </w:tc>
      </w:tr>
      <w:tr w:rsidR="00D3588C" w:rsidRPr="00EA06EB" w:rsidTr="00667916"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88C" w:rsidRPr="00EA06EB" w:rsidRDefault="00D3588C" w:rsidP="00D3588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6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Pohľadávky do lehoty splatnosti  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88C" w:rsidRPr="00EA06EB" w:rsidRDefault="00D3588C" w:rsidP="00D3588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6EB">
              <w:rPr>
                <w:rFonts w:ascii="Times New Roman" w:eastAsia="Times New Roman" w:hAnsi="Times New Roman" w:cs="Times New Roman"/>
                <w:sz w:val="24"/>
                <w:szCs w:val="24"/>
              </w:rPr>
              <w:t>974,03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88C" w:rsidRPr="00EA06EB" w:rsidRDefault="009216ED" w:rsidP="00D3588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6EB">
              <w:rPr>
                <w:rFonts w:ascii="Times New Roman" w:eastAsia="Times New Roman" w:hAnsi="Times New Roman" w:cs="Times New Roman"/>
                <w:sz w:val="24"/>
                <w:szCs w:val="24"/>
              </w:rPr>
              <w:t>5049,55</w:t>
            </w:r>
          </w:p>
        </w:tc>
      </w:tr>
      <w:tr w:rsidR="00D3588C" w:rsidRPr="00EA06EB" w:rsidTr="00667916"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88C" w:rsidRPr="00EA06EB" w:rsidRDefault="00D3588C" w:rsidP="00D3588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6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Pohľadávky po lehote splatnosti  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88C" w:rsidRPr="00EA06EB" w:rsidRDefault="00D3588C" w:rsidP="00D3588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6EB">
              <w:rPr>
                <w:rFonts w:ascii="Times New Roman" w:eastAsia="Times New Roman" w:hAnsi="Times New Roman" w:cs="Times New Roman"/>
                <w:sz w:val="24"/>
                <w:szCs w:val="24"/>
              </w:rPr>
              <w:t>5471,31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88C" w:rsidRPr="00EA06EB" w:rsidRDefault="009216ED" w:rsidP="00D3588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6EB">
              <w:rPr>
                <w:rFonts w:ascii="Times New Roman" w:eastAsia="Times New Roman" w:hAnsi="Times New Roman" w:cs="Times New Roman"/>
                <w:sz w:val="24"/>
                <w:szCs w:val="24"/>
              </w:rPr>
              <w:t>6983,22</w:t>
            </w:r>
          </w:p>
        </w:tc>
      </w:tr>
    </w:tbl>
    <w:p w:rsidR="004668DB" w:rsidRPr="00EA06EB" w:rsidRDefault="004668DB" w:rsidP="004668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668DB" w:rsidRPr="00EA06EB" w:rsidRDefault="004668DB" w:rsidP="004668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668DB" w:rsidRPr="00EA06EB" w:rsidRDefault="004668DB" w:rsidP="004668DB">
      <w:pPr>
        <w:numPr>
          <w:ilvl w:val="1"/>
          <w:numId w:val="9"/>
        </w:numPr>
        <w:spacing w:after="0" w:line="360" w:lineRule="auto"/>
        <w:ind w:left="852" w:hanging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EA06EB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Záväzky</w:t>
      </w:r>
    </w:p>
    <w:tbl>
      <w:tblPr>
        <w:tblW w:w="87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42"/>
        <w:gridCol w:w="1557"/>
        <w:gridCol w:w="1557"/>
      </w:tblGrid>
      <w:tr w:rsidR="004668DB" w:rsidRPr="00EA06EB" w:rsidTr="00667916"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4668DB" w:rsidRPr="00EA06EB" w:rsidRDefault="004668DB" w:rsidP="0066791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A06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Záväzky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4668DB" w:rsidRPr="00EA06EB" w:rsidRDefault="00D3588C" w:rsidP="0066791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A06E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Zostatok k 31.12 2020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4668DB" w:rsidRPr="00EA06EB" w:rsidRDefault="00D3588C" w:rsidP="0066791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A06E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Zostatok k 31.12 2021</w:t>
            </w:r>
          </w:p>
        </w:tc>
      </w:tr>
      <w:tr w:rsidR="00D3588C" w:rsidRPr="00EA06EB" w:rsidTr="00667916"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88C" w:rsidRPr="00EA06EB" w:rsidRDefault="00D3588C" w:rsidP="00D3588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6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Záväzky do lehoty splatnosti  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88C" w:rsidRPr="00EA06EB" w:rsidRDefault="000D3A1D" w:rsidP="00D3588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6EB">
              <w:rPr>
                <w:rFonts w:ascii="Times New Roman" w:eastAsia="Times New Roman" w:hAnsi="Times New Roman" w:cs="Times New Roman"/>
                <w:sz w:val="24"/>
                <w:szCs w:val="24"/>
              </w:rPr>
              <w:t>358536,14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88C" w:rsidRPr="00EA06EB" w:rsidRDefault="000D3A1D" w:rsidP="00D3588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6EB">
              <w:rPr>
                <w:rFonts w:ascii="Times New Roman" w:eastAsia="Times New Roman" w:hAnsi="Times New Roman" w:cs="Times New Roman"/>
                <w:sz w:val="24"/>
                <w:szCs w:val="24"/>
              </w:rPr>
              <w:t>347104,37</w:t>
            </w:r>
          </w:p>
        </w:tc>
      </w:tr>
      <w:tr w:rsidR="00D3588C" w:rsidRPr="00EA06EB" w:rsidTr="00667916"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88C" w:rsidRPr="00EA06EB" w:rsidRDefault="00D3588C" w:rsidP="00D3588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6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Záväzky po lehote splatnosti  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88C" w:rsidRPr="00EA06EB" w:rsidRDefault="000D3A1D" w:rsidP="00D3588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6E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88C" w:rsidRPr="00EA06EB" w:rsidRDefault="000D3A1D" w:rsidP="00D3588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6EB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4668DB" w:rsidRPr="00EA06EB" w:rsidRDefault="004668DB" w:rsidP="004668DB">
      <w:pPr>
        <w:tabs>
          <w:tab w:val="left" w:pos="2880"/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4668DB" w:rsidRPr="00EA06EB" w:rsidRDefault="004668DB" w:rsidP="004668DB">
      <w:pPr>
        <w:tabs>
          <w:tab w:val="left" w:pos="2880"/>
          <w:tab w:val="right" w:pos="882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EA06EB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Analýza významných položiek z účtovnej závierky:</w:t>
      </w:r>
    </w:p>
    <w:p w:rsidR="004668DB" w:rsidRPr="00EA06EB" w:rsidRDefault="004668DB" w:rsidP="004668DB">
      <w:pPr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sk-SK"/>
        </w:rPr>
      </w:pPr>
      <w:r w:rsidRPr="00EA06EB">
        <w:rPr>
          <w:rFonts w:ascii="Times New Roman" w:eastAsia="Times New Roman" w:hAnsi="Times New Roman" w:cs="Times New Roman"/>
          <w:b/>
          <w:i/>
          <w:sz w:val="24"/>
          <w:szCs w:val="24"/>
          <w:lang w:eastAsia="sk-SK"/>
        </w:rPr>
        <w:t>Pohľadávky</w:t>
      </w:r>
    </w:p>
    <w:tbl>
      <w:tblPr>
        <w:tblW w:w="899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27"/>
        <w:gridCol w:w="1417"/>
        <w:gridCol w:w="4253"/>
      </w:tblGrid>
      <w:tr w:rsidR="009216ED" w:rsidRPr="00EA06EB" w:rsidTr="009216ED">
        <w:tc>
          <w:tcPr>
            <w:tcW w:w="3327" w:type="dxa"/>
            <w:shd w:val="clear" w:color="auto" w:fill="F2F2F2"/>
          </w:tcPr>
          <w:p w:rsidR="009216ED" w:rsidRPr="00EA06EB" w:rsidRDefault="009216ED" w:rsidP="008A70D0">
            <w:pPr>
              <w:spacing w:after="0" w:line="257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A06EB">
              <w:rPr>
                <w:rFonts w:ascii="Times New Roman" w:hAnsi="Times New Roman" w:cs="Times New Roman"/>
                <w:b/>
              </w:rPr>
              <w:t xml:space="preserve">Pohľadávky       </w:t>
            </w:r>
          </w:p>
        </w:tc>
        <w:tc>
          <w:tcPr>
            <w:tcW w:w="1417" w:type="dxa"/>
            <w:shd w:val="clear" w:color="auto" w:fill="F2F2F2"/>
          </w:tcPr>
          <w:p w:rsidR="009216ED" w:rsidRPr="00EA06EB" w:rsidRDefault="009216ED" w:rsidP="008A70D0">
            <w:pPr>
              <w:spacing w:after="0" w:line="257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A06EB">
              <w:rPr>
                <w:rFonts w:ascii="Times New Roman" w:hAnsi="Times New Roman" w:cs="Times New Roman"/>
                <w:b/>
              </w:rPr>
              <w:t xml:space="preserve">Zostatok k 31.12.2021   </w:t>
            </w:r>
          </w:p>
        </w:tc>
        <w:tc>
          <w:tcPr>
            <w:tcW w:w="4253" w:type="dxa"/>
            <w:shd w:val="clear" w:color="auto" w:fill="F2F2F2"/>
          </w:tcPr>
          <w:p w:rsidR="009216ED" w:rsidRPr="00EA06EB" w:rsidRDefault="009216ED" w:rsidP="008A70D0">
            <w:pPr>
              <w:spacing w:after="0" w:line="257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A06EB">
              <w:rPr>
                <w:rFonts w:ascii="Times New Roman" w:hAnsi="Times New Roman" w:cs="Times New Roman"/>
                <w:b/>
              </w:rPr>
              <w:t xml:space="preserve">Z toho pohľadávky po lehote splatnosti </w:t>
            </w:r>
          </w:p>
          <w:p w:rsidR="009216ED" w:rsidRPr="00EA06EB" w:rsidRDefault="009216ED" w:rsidP="008A70D0">
            <w:pPr>
              <w:spacing w:after="0" w:line="257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A06EB">
              <w:rPr>
                <w:rFonts w:ascii="Times New Roman" w:hAnsi="Times New Roman" w:cs="Times New Roman"/>
                <w:b/>
              </w:rPr>
              <w:t xml:space="preserve">suma, popis </w:t>
            </w:r>
          </w:p>
        </w:tc>
      </w:tr>
      <w:tr w:rsidR="009216ED" w:rsidRPr="00EA06EB" w:rsidTr="009216ED">
        <w:tc>
          <w:tcPr>
            <w:tcW w:w="3327" w:type="dxa"/>
          </w:tcPr>
          <w:p w:rsidR="009216ED" w:rsidRPr="00EA06EB" w:rsidRDefault="009216ED" w:rsidP="008A70D0">
            <w:pPr>
              <w:spacing w:after="0" w:line="257" w:lineRule="auto"/>
              <w:rPr>
                <w:rFonts w:ascii="Times New Roman" w:hAnsi="Times New Roman" w:cs="Times New Roman"/>
                <w:b/>
              </w:rPr>
            </w:pPr>
            <w:r w:rsidRPr="00EA06EB">
              <w:rPr>
                <w:rFonts w:ascii="Times New Roman" w:hAnsi="Times New Roman" w:cs="Times New Roman"/>
                <w:b/>
              </w:rPr>
              <w:t xml:space="preserve">Krátkodobé pohľadávky z toho: </w:t>
            </w:r>
          </w:p>
        </w:tc>
        <w:tc>
          <w:tcPr>
            <w:tcW w:w="1417" w:type="dxa"/>
          </w:tcPr>
          <w:p w:rsidR="009216ED" w:rsidRPr="00EA06EB" w:rsidRDefault="009216ED" w:rsidP="008A70D0">
            <w:pPr>
              <w:spacing w:after="0" w:line="257" w:lineRule="auto"/>
              <w:jc w:val="right"/>
              <w:rPr>
                <w:rFonts w:ascii="Times New Roman" w:hAnsi="Times New Roman" w:cs="Times New Roman"/>
              </w:rPr>
            </w:pPr>
            <w:r w:rsidRPr="00EA06EB">
              <w:rPr>
                <w:rFonts w:ascii="Times New Roman" w:hAnsi="Times New Roman" w:cs="Times New Roman"/>
              </w:rPr>
              <w:t>12032,77</w:t>
            </w:r>
          </w:p>
        </w:tc>
        <w:tc>
          <w:tcPr>
            <w:tcW w:w="4253" w:type="dxa"/>
          </w:tcPr>
          <w:p w:rsidR="009216ED" w:rsidRPr="00EA06EB" w:rsidRDefault="009216ED" w:rsidP="008A70D0">
            <w:pPr>
              <w:spacing w:after="0" w:line="257" w:lineRule="auto"/>
              <w:rPr>
                <w:rFonts w:ascii="Times New Roman" w:hAnsi="Times New Roman" w:cs="Times New Roman"/>
              </w:rPr>
            </w:pPr>
          </w:p>
        </w:tc>
      </w:tr>
      <w:tr w:rsidR="009216ED" w:rsidRPr="00EA06EB" w:rsidTr="009216ED">
        <w:tc>
          <w:tcPr>
            <w:tcW w:w="3327" w:type="dxa"/>
          </w:tcPr>
          <w:p w:rsidR="009216ED" w:rsidRPr="00EA06EB" w:rsidRDefault="009216ED" w:rsidP="009216ED">
            <w:pPr>
              <w:numPr>
                <w:ilvl w:val="0"/>
                <w:numId w:val="20"/>
              </w:numPr>
              <w:spacing w:after="0" w:line="257" w:lineRule="auto"/>
              <w:ind w:left="214" w:hanging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EA06EB">
              <w:rPr>
                <w:rFonts w:ascii="Times New Roman" w:hAnsi="Times New Roman" w:cs="Times New Roman"/>
                <w:sz w:val="20"/>
                <w:szCs w:val="20"/>
              </w:rPr>
              <w:t>pohľadávky na dani z nehnuteľnosti</w:t>
            </w:r>
          </w:p>
        </w:tc>
        <w:tc>
          <w:tcPr>
            <w:tcW w:w="1417" w:type="dxa"/>
          </w:tcPr>
          <w:p w:rsidR="009216ED" w:rsidRPr="00EA06EB" w:rsidRDefault="009216ED" w:rsidP="008A70D0">
            <w:pPr>
              <w:spacing w:after="0" w:line="257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A06EB">
              <w:rPr>
                <w:rFonts w:ascii="Times New Roman" w:hAnsi="Times New Roman" w:cs="Times New Roman"/>
                <w:sz w:val="20"/>
                <w:szCs w:val="20"/>
              </w:rPr>
              <w:t>700,21</w:t>
            </w:r>
          </w:p>
        </w:tc>
        <w:tc>
          <w:tcPr>
            <w:tcW w:w="4253" w:type="dxa"/>
          </w:tcPr>
          <w:p w:rsidR="009216ED" w:rsidRPr="00EA06EB" w:rsidRDefault="00902F92" w:rsidP="008A70D0">
            <w:pPr>
              <w:spacing w:after="0" w:line="257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A06EB">
              <w:rPr>
                <w:rFonts w:ascii="Times New Roman" w:hAnsi="Times New Roman" w:cs="Times New Roman"/>
                <w:sz w:val="20"/>
                <w:szCs w:val="20"/>
              </w:rPr>
              <w:t>Obdobie 2013 – 2021</w:t>
            </w:r>
          </w:p>
          <w:p w:rsidR="009216ED" w:rsidRPr="00EA06EB" w:rsidRDefault="009216ED" w:rsidP="008A70D0">
            <w:pPr>
              <w:spacing w:after="0" w:line="257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A06EB">
              <w:rPr>
                <w:rFonts w:ascii="Times New Roman" w:hAnsi="Times New Roman" w:cs="Times New Roman"/>
                <w:sz w:val="20"/>
                <w:szCs w:val="20"/>
              </w:rPr>
              <w:t>D z pozemkov a stavieb FO a PO</w:t>
            </w:r>
          </w:p>
        </w:tc>
      </w:tr>
      <w:tr w:rsidR="009216ED" w:rsidRPr="00EA06EB" w:rsidTr="009216ED">
        <w:tc>
          <w:tcPr>
            <w:tcW w:w="3327" w:type="dxa"/>
          </w:tcPr>
          <w:p w:rsidR="009216ED" w:rsidRPr="00EA06EB" w:rsidRDefault="009216ED" w:rsidP="009216ED">
            <w:pPr>
              <w:numPr>
                <w:ilvl w:val="0"/>
                <w:numId w:val="20"/>
              </w:numPr>
              <w:spacing w:after="0" w:line="257" w:lineRule="auto"/>
              <w:ind w:left="214" w:hanging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EA06EB">
              <w:rPr>
                <w:rFonts w:ascii="Times New Roman" w:hAnsi="Times New Roman" w:cs="Times New Roman"/>
                <w:sz w:val="20"/>
                <w:szCs w:val="20"/>
              </w:rPr>
              <w:t>pohľadávky za TKO</w:t>
            </w:r>
          </w:p>
        </w:tc>
        <w:tc>
          <w:tcPr>
            <w:tcW w:w="1417" w:type="dxa"/>
          </w:tcPr>
          <w:p w:rsidR="009216ED" w:rsidRPr="00EA06EB" w:rsidRDefault="009216ED" w:rsidP="008A70D0">
            <w:pPr>
              <w:spacing w:after="0" w:line="257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A06EB">
              <w:rPr>
                <w:rFonts w:ascii="Times New Roman" w:hAnsi="Times New Roman" w:cs="Times New Roman"/>
                <w:sz w:val="20"/>
                <w:szCs w:val="20"/>
              </w:rPr>
              <w:t>3486,90</w:t>
            </w:r>
          </w:p>
        </w:tc>
        <w:tc>
          <w:tcPr>
            <w:tcW w:w="4253" w:type="dxa"/>
          </w:tcPr>
          <w:p w:rsidR="009216ED" w:rsidRPr="00EA06EB" w:rsidRDefault="00902F92" w:rsidP="008A70D0">
            <w:pPr>
              <w:spacing w:after="0" w:line="257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A06EB">
              <w:rPr>
                <w:rFonts w:ascii="Times New Roman" w:hAnsi="Times New Roman" w:cs="Times New Roman"/>
                <w:sz w:val="20"/>
                <w:szCs w:val="20"/>
              </w:rPr>
              <w:t>Obdobie 2009 – 2021</w:t>
            </w:r>
          </w:p>
        </w:tc>
      </w:tr>
      <w:tr w:rsidR="009216ED" w:rsidRPr="00EA06EB" w:rsidTr="009216ED">
        <w:tc>
          <w:tcPr>
            <w:tcW w:w="3327" w:type="dxa"/>
          </w:tcPr>
          <w:p w:rsidR="009216ED" w:rsidRPr="00EA06EB" w:rsidRDefault="009216ED" w:rsidP="009216ED">
            <w:pPr>
              <w:numPr>
                <w:ilvl w:val="0"/>
                <w:numId w:val="20"/>
              </w:numPr>
              <w:spacing w:after="0" w:line="257" w:lineRule="auto"/>
              <w:ind w:left="214" w:hanging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EA06EB">
              <w:rPr>
                <w:rFonts w:ascii="Times New Roman" w:hAnsi="Times New Roman" w:cs="Times New Roman"/>
                <w:sz w:val="20"/>
                <w:szCs w:val="20"/>
              </w:rPr>
              <w:t>pohľadávky za psa</w:t>
            </w:r>
          </w:p>
        </w:tc>
        <w:tc>
          <w:tcPr>
            <w:tcW w:w="1417" w:type="dxa"/>
          </w:tcPr>
          <w:p w:rsidR="009216ED" w:rsidRPr="00EA06EB" w:rsidRDefault="009216ED" w:rsidP="008A70D0">
            <w:pPr>
              <w:spacing w:after="0" w:line="257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A06EB">
              <w:rPr>
                <w:rFonts w:ascii="Times New Roman" w:hAnsi="Times New Roman" w:cs="Times New Roman"/>
                <w:sz w:val="20"/>
                <w:szCs w:val="20"/>
              </w:rPr>
              <w:t>85,80</w:t>
            </w:r>
          </w:p>
        </w:tc>
        <w:tc>
          <w:tcPr>
            <w:tcW w:w="4253" w:type="dxa"/>
          </w:tcPr>
          <w:p w:rsidR="009216ED" w:rsidRPr="00EA06EB" w:rsidRDefault="00902F92" w:rsidP="008A70D0">
            <w:pPr>
              <w:spacing w:after="0" w:line="257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A06EB">
              <w:rPr>
                <w:rFonts w:ascii="Times New Roman" w:hAnsi="Times New Roman" w:cs="Times New Roman"/>
                <w:sz w:val="20"/>
                <w:szCs w:val="20"/>
              </w:rPr>
              <w:t>Obdobie 2013 – 2021</w:t>
            </w:r>
          </w:p>
        </w:tc>
      </w:tr>
      <w:tr w:rsidR="009216ED" w:rsidRPr="00EA06EB" w:rsidTr="009216ED">
        <w:tc>
          <w:tcPr>
            <w:tcW w:w="3327" w:type="dxa"/>
          </w:tcPr>
          <w:p w:rsidR="009216ED" w:rsidRPr="00EA06EB" w:rsidRDefault="009216ED" w:rsidP="009216ED">
            <w:pPr>
              <w:numPr>
                <w:ilvl w:val="0"/>
                <w:numId w:val="20"/>
              </w:numPr>
              <w:spacing w:after="0" w:line="257" w:lineRule="auto"/>
              <w:ind w:left="214" w:hanging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EA06EB">
              <w:rPr>
                <w:rFonts w:ascii="Times New Roman" w:hAnsi="Times New Roman" w:cs="Times New Roman"/>
                <w:sz w:val="20"/>
                <w:szCs w:val="20"/>
              </w:rPr>
              <w:t xml:space="preserve">pohľadávky za nájom budov </w:t>
            </w:r>
          </w:p>
        </w:tc>
        <w:tc>
          <w:tcPr>
            <w:tcW w:w="1417" w:type="dxa"/>
          </w:tcPr>
          <w:p w:rsidR="009216ED" w:rsidRPr="00EA06EB" w:rsidRDefault="009216ED" w:rsidP="008A70D0">
            <w:pPr>
              <w:spacing w:after="0" w:line="257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A06EB">
              <w:rPr>
                <w:rFonts w:ascii="Times New Roman" w:hAnsi="Times New Roman" w:cs="Times New Roman"/>
                <w:sz w:val="20"/>
                <w:szCs w:val="20"/>
              </w:rPr>
              <w:t>964,25</w:t>
            </w:r>
          </w:p>
        </w:tc>
        <w:tc>
          <w:tcPr>
            <w:tcW w:w="4253" w:type="dxa"/>
          </w:tcPr>
          <w:p w:rsidR="009216ED" w:rsidRPr="00EA06EB" w:rsidRDefault="009216ED" w:rsidP="008A70D0">
            <w:pPr>
              <w:spacing w:after="0" w:line="257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A06EB">
              <w:rPr>
                <w:rFonts w:ascii="Times New Roman" w:hAnsi="Times New Roman" w:cs="Times New Roman"/>
                <w:sz w:val="20"/>
                <w:szCs w:val="20"/>
              </w:rPr>
              <w:t>Ofa</w:t>
            </w:r>
            <w:proofErr w:type="spellEnd"/>
            <w:r w:rsidRPr="00EA06EB">
              <w:rPr>
                <w:rFonts w:ascii="Times New Roman" w:hAnsi="Times New Roman" w:cs="Times New Roman"/>
                <w:sz w:val="20"/>
                <w:szCs w:val="20"/>
              </w:rPr>
              <w:t xml:space="preserve"> 8068 r.2013/ 298,40 eur, nájom hala</w:t>
            </w:r>
          </w:p>
          <w:p w:rsidR="009216ED" w:rsidRPr="00EA06EB" w:rsidRDefault="009216ED" w:rsidP="008A70D0">
            <w:pPr>
              <w:spacing w:after="0" w:line="257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A06EB">
              <w:rPr>
                <w:rFonts w:ascii="Times New Roman" w:hAnsi="Times New Roman" w:cs="Times New Roman"/>
                <w:sz w:val="20"/>
                <w:szCs w:val="20"/>
              </w:rPr>
              <w:t>Ofa</w:t>
            </w:r>
            <w:proofErr w:type="spellEnd"/>
            <w:r w:rsidRPr="00EA06EB">
              <w:rPr>
                <w:rFonts w:ascii="Times New Roman" w:hAnsi="Times New Roman" w:cs="Times New Roman"/>
                <w:sz w:val="20"/>
                <w:szCs w:val="20"/>
              </w:rPr>
              <w:t xml:space="preserve"> 8007 r. 2014/ 298,40 eur, nájom hala               </w:t>
            </w:r>
          </w:p>
          <w:p w:rsidR="009216ED" w:rsidRPr="00EA06EB" w:rsidRDefault="009216ED" w:rsidP="008A70D0">
            <w:pPr>
              <w:spacing w:after="0" w:line="257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A06EB">
              <w:rPr>
                <w:rFonts w:ascii="Times New Roman" w:hAnsi="Times New Roman" w:cs="Times New Roman"/>
                <w:sz w:val="20"/>
                <w:szCs w:val="20"/>
              </w:rPr>
              <w:t>Ofa</w:t>
            </w:r>
            <w:proofErr w:type="spellEnd"/>
            <w:r w:rsidRPr="00EA06EB">
              <w:rPr>
                <w:rFonts w:ascii="Times New Roman" w:hAnsi="Times New Roman" w:cs="Times New Roman"/>
                <w:sz w:val="20"/>
                <w:szCs w:val="20"/>
              </w:rPr>
              <w:t xml:space="preserve"> 8053 r. 2021/ 56,20 eur, nájom kaderníctvo</w:t>
            </w:r>
          </w:p>
          <w:p w:rsidR="009216ED" w:rsidRPr="00EA06EB" w:rsidRDefault="009216ED" w:rsidP="008A70D0">
            <w:pPr>
              <w:spacing w:after="0" w:line="257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A06EB">
              <w:rPr>
                <w:rFonts w:ascii="Times New Roman" w:hAnsi="Times New Roman" w:cs="Times New Roman"/>
                <w:sz w:val="20"/>
                <w:szCs w:val="20"/>
              </w:rPr>
              <w:t>Ofa</w:t>
            </w:r>
            <w:proofErr w:type="spellEnd"/>
            <w:r w:rsidRPr="00EA06EB">
              <w:rPr>
                <w:rFonts w:ascii="Times New Roman" w:hAnsi="Times New Roman" w:cs="Times New Roman"/>
                <w:sz w:val="20"/>
                <w:szCs w:val="20"/>
              </w:rPr>
              <w:t xml:space="preserve"> 8054, 8055 r. 2021/ 311,25 eur, nájom hala</w:t>
            </w:r>
          </w:p>
        </w:tc>
      </w:tr>
      <w:tr w:rsidR="009216ED" w:rsidRPr="00EA06EB" w:rsidTr="009216ED">
        <w:tc>
          <w:tcPr>
            <w:tcW w:w="3327" w:type="dxa"/>
          </w:tcPr>
          <w:p w:rsidR="009216ED" w:rsidRPr="00EA06EB" w:rsidRDefault="009216ED" w:rsidP="009216ED">
            <w:pPr>
              <w:numPr>
                <w:ilvl w:val="0"/>
                <w:numId w:val="20"/>
              </w:numPr>
              <w:spacing w:after="0" w:line="257" w:lineRule="auto"/>
              <w:ind w:left="214" w:hanging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EA06EB">
              <w:rPr>
                <w:rFonts w:ascii="Times New Roman" w:hAnsi="Times New Roman" w:cs="Times New Roman"/>
                <w:sz w:val="20"/>
                <w:szCs w:val="20"/>
              </w:rPr>
              <w:t xml:space="preserve">pohľadávky </w:t>
            </w:r>
            <w:proofErr w:type="spellStart"/>
            <w:r w:rsidRPr="00EA06EB">
              <w:rPr>
                <w:rFonts w:ascii="Times New Roman" w:hAnsi="Times New Roman" w:cs="Times New Roman"/>
                <w:sz w:val="20"/>
                <w:szCs w:val="20"/>
              </w:rPr>
              <w:t>ref</w:t>
            </w:r>
            <w:proofErr w:type="spellEnd"/>
            <w:r w:rsidRPr="00EA06EB">
              <w:rPr>
                <w:rFonts w:ascii="Times New Roman" w:hAnsi="Times New Roman" w:cs="Times New Roman"/>
                <w:sz w:val="20"/>
                <w:szCs w:val="20"/>
              </w:rPr>
              <w:t>. energií a </w:t>
            </w:r>
            <w:proofErr w:type="spellStart"/>
            <w:r w:rsidRPr="00EA06EB">
              <w:rPr>
                <w:rFonts w:ascii="Times New Roman" w:hAnsi="Times New Roman" w:cs="Times New Roman"/>
                <w:sz w:val="20"/>
                <w:szCs w:val="20"/>
              </w:rPr>
              <w:t>likv</w:t>
            </w:r>
            <w:proofErr w:type="spellEnd"/>
            <w:r w:rsidRPr="00EA06EB">
              <w:rPr>
                <w:rFonts w:ascii="Times New Roman" w:hAnsi="Times New Roman" w:cs="Times New Roman"/>
                <w:sz w:val="20"/>
                <w:szCs w:val="20"/>
              </w:rPr>
              <w:t>. TKO</w:t>
            </w:r>
          </w:p>
        </w:tc>
        <w:tc>
          <w:tcPr>
            <w:tcW w:w="1417" w:type="dxa"/>
          </w:tcPr>
          <w:p w:rsidR="009216ED" w:rsidRPr="00EA06EB" w:rsidRDefault="009216ED" w:rsidP="008A70D0">
            <w:pPr>
              <w:spacing w:after="0" w:line="257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A06EB">
              <w:rPr>
                <w:rFonts w:ascii="Times New Roman" w:hAnsi="Times New Roman" w:cs="Times New Roman"/>
                <w:sz w:val="20"/>
                <w:szCs w:val="20"/>
              </w:rPr>
              <w:t>782,18</w:t>
            </w:r>
          </w:p>
        </w:tc>
        <w:tc>
          <w:tcPr>
            <w:tcW w:w="4253" w:type="dxa"/>
          </w:tcPr>
          <w:p w:rsidR="009216ED" w:rsidRPr="00EA06EB" w:rsidRDefault="009216ED" w:rsidP="008A70D0">
            <w:pPr>
              <w:spacing w:after="0" w:line="257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A06EB">
              <w:rPr>
                <w:rFonts w:ascii="Times New Roman" w:hAnsi="Times New Roman" w:cs="Times New Roman"/>
                <w:sz w:val="20"/>
                <w:szCs w:val="20"/>
              </w:rPr>
              <w:t>Ofa</w:t>
            </w:r>
            <w:proofErr w:type="spellEnd"/>
            <w:r w:rsidRPr="00EA06EB">
              <w:rPr>
                <w:rFonts w:ascii="Times New Roman" w:hAnsi="Times New Roman" w:cs="Times New Roman"/>
                <w:sz w:val="20"/>
                <w:szCs w:val="20"/>
              </w:rPr>
              <w:t xml:space="preserve"> 8001 r. 2012/ 25,41 eur,  </w:t>
            </w:r>
            <w:proofErr w:type="spellStart"/>
            <w:r w:rsidRPr="00EA06EB">
              <w:rPr>
                <w:rFonts w:ascii="Times New Roman" w:hAnsi="Times New Roman" w:cs="Times New Roman"/>
                <w:sz w:val="20"/>
                <w:szCs w:val="20"/>
              </w:rPr>
              <w:t>Ofa</w:t>
            </w:r>
            <w:proofErr w:type="spellEnd"/>
            <w:r w:rsidRPr="00EA06EB">
              <w:rPr>
                <w:rFonts w:ascii="Times New Roman" w:hAnsi="Times New Roman" w:cs="Times New Roman"/>
                <w:sz w:val="20"/>
                <w:szCs w:val="20"/>
              </w:rPr>
              <w:t xml:space="preserve"> 8016 r. 2014 / 756,77 eur. </w:t>
            </w:r>
          </w:p>
        </w:tc>
      </w:tr>
      <w:tr w:rsidR="009216ED" w:rsidRPr="00EA06EB" w:rsidTr="009216ED">
        <w:tc>
          <w:tcPr>
            <w:tcW w:w="3327" w:type="dxa"/>
          </w:tcPr>
          <w:p w:rsidR="009216ED" w:rsidRPr="00EA06EB" w:rsidRDefault="009216ED" w:rsidP="009216ED">
            <w:pPr>
              <w:numPr>
                <w:ilvl w:val="0"/>
                <w:numId w:val="20"/>
              </w:numPr>
              <w:spacing w:after="0" w:line="257" w:lineRule="auto"/>
              <w:ind w:left="214" w:hanging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EA06EB">
              <w:rPr>
                <w:rFonts w:ascii="Times New Roman" w:hAnsi="Times New Roman" w:cs="Times New Roman"/>
                <w:sz w:val="20"/>
                <w:szCs w:val="20"/>
              </w:rPr>
              <w:t>pohľadávky za stravné, réžiu            k strave</w:t>
            </w:r>
          </w:p>
        </w:tc>
        <w:tc>
          <w:tcPr>
            <w:tcW w:w="1417" w:type="dxa"/>
          </w:tcPr>
          <w:p w:rsidR="009216ED" w:rsidRPr="00EA06EB" w:rsidRDefault="009216ED" w:rsidP="008A70D0">
            <w:pPr>
              <w:spacing w:after="0" w:line="257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A06EB">
              <w:rPr>
                <w:rFonts w:ascii="Times New Roman" w:hAnsi="Times New Roman" w:cs="Times New Roman"/>
                <w:sz w:val="20"/>
                <w:szCs w:val="20"/>
              </w:rPr>
              <w:t>493,34</w:t>
            </w:r>
          </w:p>
        </w:tc>
        <w:tc>
          <w:tcPr>
            <w:tcW w:w="4253" w:type="dxa"/>
          </w:tcPr>
          <w:p w:rsidR="009216ED" w:rsidRPr="00EA06EB" w:rsidRDefault="009216ED" w:rsidP="008A70D0">
            <w:pPr>
              <w:spacing w:after="0" w:line="257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A06EB">
              <w:rPr>
                <w:rFonts w:ascii="Times New Roman" w:hAnsi="Times New Roman" w:cs="Times New Roman"/>
                <w:sz w:val="20"/>
                <w:szCs w:val="20"/>
              </w:rPr>
              <w:t xml:space="preserve">Stravné </w:t>
            </w:r>
            <w:proofErr w:type="spellStart"/>
            <w:r w:rsidRPr="00EA06EB">
              <w:rPr>
                <w:rFonts w:ascii="Times New Roman" w:hAnsi="Times New Roman" w:cs="Times New Roman"/>
                <w:sz w:val="20"/>
                <w:szCs w:val="20"/>
              </w:rPr>
              <w:t>zam</w:t>
            </w:r>
            <w:proofErr w:type="spellEnd"/>
            <w:r w:rsidRPr="00EA06EB">
              <w:rPr>
                <w:rFonts w:ascii="Times New Roman" w:hAnsi="Times New Roman" w:cs="Times New Roman"/>
                <w:sz w:val="20"/>
                <w:szCs w:val="20"/>
              </w:rPr>
              <w:t>. za 11, 12/2021, po lehote splatnosti  0 eur</w:t>
            </w:r>
          </w:p>
        </w:tc>
      </w:tr>
      <w:tr w:rsidR="009216ED" w:rsidRPr="00EA06EB" w:rsidTr="009216ED">
        <w:tc>
          <w:tcPr>
            <w:tcW w:w="3327" w:type="dxa"/>
          </w:tcPr>
          <w:p w:rsidR="009216ED" w:rsidRPr="00EA06EB" w:rsidRDefault="009216ED" w:rsidP="009216ED">
            <w:pPr>
              <w:numPr>
                <w:ilvl w:val="0"/>
                <w:numId w:val="20"/>
              </w:numPr>
              <w:spacing w:after="0" w:line="257" w:lineRule="auto"/>
              <w:ind w:left="214" w:hanging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EA06EB">
              <w:rPr>
                <w:rFonts w:ascii="Times New Roman" w:hAnsi="Times New Roman" w:cs="Times New Roman"/>
                <w:sz w:val="20"/>
                <w:szCs w:val="20"/>
              </w:rPr>
              <w:t>pohľadávky nájom BJ-16</w:t>
            </w:r>
          </w:p>
        </w:tc>
        <w:tc>
          <w:tcPr>
            <w:tcW w:w="1417" w:type="dxa"/>
          </w:tcPr>
          <w:p w:rsidR="009216ED" w:rsidRPr="00EA06EB" w:rsidRDefault="009216ED" w:rsidP="008A70D0">
            <w:pPr>
              <w:spacing w:after="0" w:line="257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A06EB">
              <w:rPr>
                <w:rFonts w:ascii="Times New Roman" w:hAnsi="Times New Roman" w:cs="Times New Roman"/>
                <w:sz w:val="20"/>
                <w:szCs w:val="20"/>
              </w:rPr>
              <w:t>563,66</w:t>
            </w:r>
          </w:p>
        </w:tc>
        <w:tc>
          <w:tcPr>
            <w:tcW w:w="4253" w:type="dxa"/>
          </w:tcPr>
          <w:p w:rsidR="009216ED" w:rsidRPr="00EA06EB" w:rsidRDefault="009216ED" w:rsidP="008A70D0">
            <w:pPr>
              <w:spacing w:after="0" w:line="257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A06EB">
              <w:rPr>
                <w:rFonts w:ascii="Times New Roman" w:hAnsi="Times New Roman" w:cs="Times New Roman"/>
                <w:sz w:val="20"/>
                <w:szCs w:val="20"/>
              </w:rPr>
              <w:t xml:space="preserve">Nájom BJ-16 za 12/2021,            </w:t>
            </w:r>
          </w:p>
        </w:tc>
      </w:tr>
      <w:tr w:rsidR="009216ED" w:rsidRPr="00EA06EB" w:rsidTr="009216ED">
        <w:tc>
          <w:tcPr>
            <w:tcW w:w="3327" w:type="dxa"/>
          </w:tcPr>
          <w:p w:rsidR="009216ED" w:rsidRPr="00EA06EB" w:rsidRDefault="009216ED" w:rsidP="009216ED">
            <w:pPr>
              <w:numPr>
                <w:ilvl w:val="0"/>
                <w:numId w:val="20"/>
              </w:numPr>
              <w:spacing w:after="0" w:line="257" w:lineRule="auto"/>
              <w:ind w:left="214" w:hanging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EA06E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pohľadávky energie – preplatky</w:t>
            </w:r>
          </w:p>
        </w:tc>
        <w:tc>
          <w:tcPr>
            <w:tcW w:w="1417" w:type="dxa"/>
          </w:tcPr>
          <w:p w:rsidR="009216ED" w:rsidRPr="00EA06EB" w:rsidRDefault="009216ED" w:rsidP="008A70D0">
            <w:pPr>
              <w:spacing w:after="0" w:line="257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A06EB">
              <w:rPr>
                <w:rFonts w:ascii="Times New Roman" w:hAnsi="Times New Roman" w:cs="Times New Roman"/>
                <w:sz w:val="20"/>
                <w:szCs w:val="20"/>
              </w:rPr>
              <w:t>4775,63</w:t>
            </w:r>
          </w:p>
        </w:tc>
        <w:tc>
          <w:tcPr>
            <w:tcW w:w="4253" w:type="dxa"/>
          </w:tcPr>
          <w:p w:rsidR="009216ED" w:rsidRPr="00EA06EB" w:rsidRDefault="009216ED" w:rsidP="008A70D0">
            <w:pPr>
              <w:spacing w:after="0" w:line="257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A06EB">
              <w:rPr>
                <w:rFonts w:ascii="Times New Roman" w:hAnsi="Times New Roman" w:cs="Times New Roman"/>
                <w:sz w:val="20"/>
                <w:szCs w:val="20"/>
              </w:rPr>
              <w:t>Dfa</w:t>
            </w:r>
            <w:proofErr w:type="spellEnd"/>
            <w:r w:rsidRPr="00EA06EB">
              <w:rPr>
                <w:rFonts w:ascii="Times New Roman" w:hAnsi="Times New Roman" w:cs="Times New Roman"/>
                <w:sz w:val="20"/>
                <w:szCs w:val="20"/>
              </w:rPr>
              <w:t xml:space="preserve"> BCF Energy po lehote splatnosti 355,22 eur, preplatky VSE 296,57 eur, v lehote splatnosti, preplatky SPP </w:t>
            </w:r>
            <w:proofErr w:type="spellStart"/>
            <w:r w:rsidRPr="00EA06EB">
              <w:rPr>
                <w:rFonts w:ascii="Times New Roman" w:hAnsi="Times New Roman" w:cs="Times New Roman"/>
                <w:sz w:val="20"/>
                <w:szCs w:val="20"/>
              </w:rPr>
              <w:t>a.s</w:t>
            </w:r>
            <w:proofErr w:type="spellEnd"/>
            <w:r w:rsidRPr="00EA06EB">
              <w:rPr>
                <w:rFonts w:ascii="Times New Roman" w:hAnsi="Times New Roman" w:cs="Times New Roman"/>
                <w:sz w:val="20"/>
                <w:szCs w:val="20"/>
              </w:rPr>
              <w:t>. 4123,84 v lehote splatnosti</w:t>
            </w:r>
          </w:p>
        </w:tc>
      </w:tr>
      <w:tr w:rsidR="009216ED" w:rsidRPr="00EA06EB" w:rsidTr="009216ED">
        <w:tc>
          <w:tcPr>
            <w:tcW w:w="3327" w:type="dxa"/>
          </w:tcPr>
          <w:p w:rsidR="009216ED" w:rsidRPr="00EA06EB" w:rsidRDefault="009216ED" w:rsidP="009216ED">
            <w:pPr>
              <w:numPr>
                <w:ilvl w:val="0"/>
                <w:numId w:val="20"/>
              </w:numPr>
              <w:spacing w:after="0" w:line="257" w:lineRule="auto"/>
              <w:ind w:left="214" w:hanging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EA06EB">
              <w:rPr>
                <w:rFonts w:ascii="Times New Roman" w:hAnsi="Times New Roman" w:cs="Times New Roman"/>
                <w:sz w:val="20"/>
                <w:szCs w:val="20"/>
              </w:rPr>
              <w:t xml:space="preserve">pohľadávky voči </w:t>
            </w:r>
            <w:proofErr w:type="spellStart"/>
            <w:r w:rsidRPr="00EA06EB">
              <w:rPr>
                <w:rFonts w:ascii="Times New Roman" w:hAnsi="Times New Roman" w:cs="Times New Roman"/>
                <w:sz w:val="20"/>
                <w:szCs w:val="20"/>
              </w:rPr>
              <w:t>zam</w:t>
            </w:r>
            <w:proofErr w:type="spellEnd"/>
            <w:r w:rsidRPr="00EA06EB">
              <w:rPr>
                <w:rFonts w:ascii="Times New Roman" w:hAnsi="Times New Roman" w:cs="Times New Roman"/>
                <w:sz w:val="20"/>
                <w:szCs w:val="20"/>
              </w:rPr>
              <w:t>. a iné</w:t>
            </w:r>
          </w:p>
        </w:tc>
        <w:tc>
          <w:tcPr>
            <w:tcW w:w="1417" w:type="dxa"/>
          </w:tcPr>
          <w:p w:rsidR="009216ED" w:rsidRPr="00EA06EB" w:rsidRDefault="009216ED" w:rsidP="008A70D0">
            <w:pPr>
              <w:spacing w:after="0" w:line="257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A06EB">
              <w:rPr>
                <w:rFonts w:ascii="Times New Roman" w:hAnsi="Times New Roman" w:cs="Times New Roman"/>
                <w:sz w:val="20"/>
                <w:szCs w:val="20"/>
              </w:rPr>
              <w:t>180,80</w:t>
            </w:r>
          </w:p>
        </w:tc>
        <w:tc>
          <w:tcPr>
            <w:tcW w:w="4253" w:type="dxa"/>
          </w:tcPr>
          <w:p w:rsidR="009216ED" w:rsidRPr="00EA06EB" w:rsidRDefault="009216ED" w:rsidP="008A70D0">
            <w:pPr>
              <w:spacing w:after="0" w:line="257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A06EB">
              <w:rPr>
                <w:rFonts w:ascii="Times New Roman" w:hAnsi="Times New Roman" w:cs="Times New Roman"/>
                <w:sz w:val="20"/>
                <w:szCs w:val="20"/>
              </w:rPr>
              <w:t>Str. lístky 12/2021, príspevok SF</w:t>
            </w:r>
          </w:p>
          <w:p w:rsidR="009216ED" w:rsidRPr="00EA06EB" w:rsidRDefault="009216ED" w:rsidP="008A70D0">
            <w:pPr>
              <w:spacing w:after="0" w:line="257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4668DB" w:rsidRPr="00EA06EB" w:rsidRDefault="004668DB" w:rsidP="004668DB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A06EB">
        <w:rPr>
          <w:rFonts w:ascii="Times New Roman" w:eastAsia="Times New Roman" w:hAnsi="Times New Roman" w:cs="Times New Roman"/>
          <w:sz w:val="24"/>
          <w:szCs w:val="24"/>
          <w:lang w:eastAsia="sk-SK"/>
        </w:rPr>
        <w:t>Účtovn</w:t>
      </w:r>
      <w:r w:rsidR="00902F92" w:rsidRPr="00EA06EB">
        <w:rPr>
          <w:rFonts w:ascii="Times New Roman" w:eastAsia="Times New Roman" w:hAnsi="Times New Roman" w:cs="Times New Roman"/>
          <w:sz w:val="24"/>
          <w:szCs w:val="24"/>
          <w:lang w:eastAsia="sk-SK"/>
        </w:rPr>
        <w:t>á jednotka vytvorila v roku 2019</w:t>
      </w:r>
      <w:r w:rsidRPr="00EA06E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opravné položky k pohľadávkam v sume 2107,27 eur.</w:t>
      </w:r>
    </w:p>
    <w:p w:rsidR="004668DB" w:rsidRPr="00EA06EB" w:rsidRDefault="004668DB" w:rsidP="004668DB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A06EB">
        <w:rPr>
          <w:rFonts w:ascii="Times New Roman" w:eastAsia="Times New Roman" w:hAnsi="Times New Roman" w:cs="Times New Roman"/>
          <w:sz w:val="24"/>
          <w:szCs w:val="24"/>
        </w:rPr>
        <w:t>Na základe inventarizácie a uznesenia OZ boli odpísané daňové a neda</w:t>
      </w:r>
      <w:r w:rsidR="006F0AC2" w:rsidRPr="00EA06EB">
        <w:rPr>
          <w:rFonts w:ascii="Times New Roman" w:eastAsia="Times New Roman" w:hAnsi="Times New Roman" w:cs="Times New Roman"/>
          <w:sz w:val="24"/>
          <w:szCs w:val="24"/>
        </w:rPr>
        <w:t>ňové  pohľadávky v </w:t>
      </w:r>
      <w:r w:rsidR="007A3DFE" w:rsidRPr="00EA06EB">
        <w:rPr>
          <w:rFonts w:ascii="Times New Roman" w:eastAsia="Times New Roman" w:hAnsi="Times New Roman" w:cs="Times New Roman"/>
          <w:sz w:val="24"/>
          <w:szCs w:val="24"/>
        </w:rPr>
        <w:t>roku 2020</w:t>
      </w:r>
      <w:r w:rsidRPr="00EA06EB">
        <w:rPr>
          <w:rFonts w:ascii="Times New Roman" w:eastAsia="Times New Roman" w:hAnsi="Times New Roman" w:cs="Times New Roman"/>
          <w:sz w:val="24"/>
          <w:szCs w:val="24"/>
        </w:rPr>
        <w:t xml:space="preserve"> v sume 613,55 eur</w:t>
      </w:r>
      <w:r w:rsidRPr="00EA06EB">
        <w:rPr>
          <w:rFonts w:ascii="Times New Roman" w:eastAsia="Times New Roman" w:hAnsi="Times New Roman" w:cs="Times New Roman"/>
          <w:b/>
          <w:sz w:val="24"/>
          <w:szCs w:val="24"/>
        </w:rPr>
        <w:t>, zostatok opravnej položky je 1493,57 eur.</w:t>
      </w:r>
    </w:p>
    <w:p w:rsidR="004668DB" w:rsidRPr="00EA06EB" w:rsidRDefault="004668DB" w:rsidP="004668DB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C45169" w:rsidRPr="00EA06EB" w:rsidRDefault="00C45169" w:rsidP="00C45169">
      <w:pPr>
        <w:numPr>
          <w:ilvl w:val="0"/>
          <w:numId w:val="5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sk-SK"/>
        </w:rPr>
      </w:pPr>
      <w:r w:rsidRPr="00EA06EB">
        <w:rPr>
          <w:rFonts w:ascii="Times New Roman" w:eastAsia="Times New Roman" w:hAnsi="Times New Roman" w:cs="Times New Roman"/>
          <w:b/>
          <w:i/>
          <w:sz w:val="24"/>
          <w:szCs w:val="24"/>
          <w:lang w:eastAsia="sk-SK"/>
        </w:rPr>
        <w:t xml:space="preserve"> Z</w:t>
      </w:r>
      <w:r w:rsidR="004668DB" w:rsidRPr="00EA06EB">
        <w:rPr>
          <w:rFonts w:ascii="Times New Roman" w:eastAsia="Times New Roman" w:hAnsi="Times New Roman" w:cs="Times New Roman"/>
          <w:b/>
          <w:i/>
          <w:sz w:val="24"/>
          <w:szCs w:val="24"/>
          <w:lang w:eastAsia="sk-SK"/>
        </w:rPr>
        <w:t>áväzky</w:t>
      </w:r>
    </w:p>
    <w:p w:rsidR="00C45169" w:rsidRPr="00EA06EB" w:rsidRDefault="00C45169" w:rsidP="00C45169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A06E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Záväzky podľa </w:t>
      </w:r>
      <w:r w:rsidRPr="00EA06EB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doby splatnosti</w:t>
      </w:r>
      <w:r w:rsidRPr="00EA06E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:rsidR="00C45169" w:rsidRPr="00EA06EB" w:rsidRDefault="00C45169" w:rsidP="00C4516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A06E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Krátkodobé záväzky – </w:t>
      </w:r>
    </w:p>
    <w:p w:rsidR="00C45169" w:rsidRPr="00EA06EB" w:rsidRDefault="00C45169" w:rsidP="00C4516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A06EB">
        <w:rPr>
          <w:rFonts w:ascii="Times New Roman" w:eastAsia="Times New Roman" w:hAnsi="Times New Roman" w:cs="Times New Roman"/>
          <w:sz w:val="24"/>
          <w:szCs w:val="24"/>
          <w:lang w:eastAsia="sk-SK"/>
        </w:rPr>
        <w:t>v lehote splatnosti 66815,62 eur, z toho:</w:t>
      </w:r>
    </w:p>
    <w:p w:rsidR="00C45169" w:rsidRPr="00EA06EB" w:rsidRDefault="00C45169" w:rsidP="00C45169">
      <w:pPr>
        <w:numPr>
          <w:ilvl w:val="0"/>
          <w:numId w:val="14"/>
        </w:numPr>
        <w:spacing w:after="0" w:line="240" w:lineRule="auto"/>
        <w:ind w:left="67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A06EB">
        <w:rPr>
          <w:rFonts w:ascii="Times New Roman" w:eastAsia="Times New Roman" w:hAnsi="Times New Roman" w:cs="Times New Roman"/>
          <w:sz w:val="24"/>
          <w:szCs w:val="24"/>
          <w:lang w:eastAsia="sk-SK"/>
        </w:rPr>
        <w:t>neuhradené dodávateľské faktúry  v sume 1416,84 eur,</w:t>
      </w:r>
    </w:p>
    <w:p w:rsidR="00C45169" w:rsidRPr="00EA06EB" w:rsidRDefault="00C45169" w:rsidP="00C45169">
      <w:pPr>
        <w:numPr>
          <w:ilvl w:val="0"/>
          <w:numId w:val="14"/>
        </w:numPr>
        <w:spacing w:after="0" w:line="240" w:lineRule="auto"/>
        <w:ind w:left="67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A06EB">
        <w:rPr>
          <w:rFonts w:ascii="Times New Roman" w:eastAsia="Times New Roman" w:hAnsi="Times New Roman" w:cs="Times New Roman"/>
          <w:sz w:val="24"/>
          <w:szCs w:val="24"/>
          <w:lang w:eastAsia="sk-SK"/>
        </w:rPr>
        <w:t>neuhradené dodávateľské faktúry v sume 6696,93 eur, prijaté do 31.1.2022, týkajúce sa výdavkov r. 2021,</w:t>
      </w:r>
    </w:p>
    <w:p w:rsidR="00C45169" w:rsidRPr="00EA06EB" w:rsidRDefault="00C45169" w:rsidP="00C45169">
      <w:pPr>
        <w:numPr>
          <w:ilvl w:val="0"/>
          <w:numId w:val="14"/>
        </w:numPr>
        <w:spacing w:after="0" w:line="240" w:lineRule="auto"/>
        <w:ind w:left="67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A06EB">
        <w:rPr>
          <w:rFonts w:ascii="Times New Roman" w:eastAsia="Times New Roman" w:hAnsi="Times New Roman" w:cs="Times New Roman"/>
          <w:sz w:val="24"/>
          <w:szCs w:val="24"/>
          <w:lang w:eastAsia="sk-SK"/>
        </w:rPr>
        <w:t>nevyplatené mzdy, odvody, preddavky na daň a zrážky zamestnancov za 12/2021  /depozit/ v celkovej sume 38583,73</w:t>
      </w:r>
    </w:p>
    <w:p w:rsidR="00C45169" w:rsidRPr="00EA06EB" w:rsidRDefault="00C45169" w:rsidP="00C45169">
      <w:pPr>
        <w:numPr>
          <w:ilvl w:val="0"/>
          <w:numId w:val="14"/>
        </w:numPr>
        <w:spacing w:after="0" w:line="240" w:lineRule="auto"/>
        <w:ind w:left="67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A06EB">
        <w:rPr>
          <w:rFonts w:ascii="Times New Roman" w:eastAsia="Times New Roman" w:hAnsi="Times New Roman" w:cs="Times New Roman"/>
          <w:sz w:val="24"/>
          <w:szCs w:val="24"/>
          <w:lang w:eastAsia="sk-SK"/>
        </w:rPr>
        <w:t>iné záväzky: 910,33 eur.</w:t>
      </w:r>
    </w:p>
    <w:p w:rsidR="00C45169" w:rsidRPr="00EA06EB" w:rsidRDefault="00C45169" w:rsidP="00C45169">
      <w:pPr>
        <w:numPr>
          <w:ilvl w:val="0"/>
          <w:numId w:val="14"/>
        </w:numPr>
        <w:spacing w:after="0" w:line="240" w:lineRule="auto"/>
        <w:ind w:left="67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A06EB">
        <w:rPr>
          <w:rFonts w:ascii="Times New Roman" w:eastAsia="Times New Roman" w:hAnsi="Times New Roman" w:cs="Times New Roman"/>
          <w:sz w:val="24"/>
          <w:szCs w:val="24"/>
          <w:lang w:eastAsia="sk-SK"/>
        </w:rPr>
        <w:t>splátka istiny úveru ŠFRB v sume 19207,79 eur.</w:t>
      </w:r>
    </w:p>
    <w:p w:rsidR="00C45169" w:rsidRPr="00EA06EB" w:rsidRDefault="00C45169" w:rsidP="00C451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A06EB">
        <w:rPr>
          <w:rFonts w:ascii="Times New Roman" w:eastAsia="Times New Roman" w:hAnsi="Times New Roman" w:cs="Times New Roman"/>
          <w:sz w:val="24"/>
          <w:szCs w:val="24"/>
          <w:lang w:eastAsia="sk-SK"/>
        </w:rPr>
        <w:t>Záväzky so zostatkovou dobou splatnosti do 1 roka: 66815,62 eur/ krátkodobé.</w:t>
      </w:r>
    </w:p>
    <w:p w:rsidR="00C45169" w:rsidRPr="00EA06EB" w:rsidRDefault="00C45169" w:rsidP="00C451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A06EB">
        <w:rPr>
          <w:rFonts w:ascii="Times New Roman" w:eastAsia="Times New Roman" w:hAnsi="Times New Roman" w:cs="Times New Roman"/>
          <w:sz w:val="24"/>
          <w:szCs w:val="24"/>
          <w:lang w:eastAsia="sk-SK"/>
        </w:rPr>
        <w:t>Záväzky so zostatkovou dobou splatnosti dlhšou ako 5 rokov: 280288,75 eur / dlhodobé.</w:t>
      </w:r>
    </w:p>
    <w:p w:rsidR="00C45169" w:rsidRPr="00EA06EB" w:rsidRDefault="00C45169" w:rsidP="00C45169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sk-SK"/>
        </w:rPr>
      </w:pPr>
    </w:p>
    <w:p w:rsidR="004668DB" w:rsidRPr="00EA06EB" w:rsidRDefault="004668DB" w:rsidP="004668DB">
      <w:pPr>
        <w:numPr>
          <w:ilvl w:val="0"/>
          <w:numId w:val="9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  <w:r w:rsidRPr="00EA06EB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>H</w:t>
      </w:r>
      <w:r w:rsidR="006F0AC2" w:rsidRPr="00EA06EB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>ospodársky výsledok  za rok 2021</w:t>
      </w:r>
      <w:r w:rsidRPr="00EA06EB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 xml:space="preserve"> - vývoj nákladov a výnosov v eur</w:t>
      </w:r>
    </w:p>
    <w:p w:rsidR="00902F92" w:rsidRPr="00EA06EB" w:rsidRDefault="00902F92" w:rsidP="00902F92">
      <w:pPr>
        <w:pStyle w:val="Odsekzoznamu"/>
        <w:ind w:left="360"/>
        <w:rPr>
          <w:b/>
        </w:rPr>
      </w:pPr>
      <w:r w:rsidRPr="00EA06EB">
        <w:rPr>
          <w:b/>
        </w:rPr>
        <w:t>Náklady - popis a výška významných položiek nákladov</w:t>
      </w:r>
    </w:p>
    <w:p w:rsidR="005C020F" w:rsidRPr="00EA06EB" w:rsidRDefault="005C020F" w:rsidP="004668D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97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95"/>
        <w:gridCol w:w="2127"/>
        <w:gridCol w:w="1984"/>
      </w:tblGrid>
      <w:tr w:rsidR="00EA06EB" w:rsidRPr="00EA06EB" w:rsidTr="005C020F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C020F" w:rsidRPr="00EA06EB" w:rsidRDefault="005C020F" w:rsidP="008A70D0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A06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Názov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C020F" w:rsidRPr="00EA06EB" w:rsidRDefault="005C020F" w:rsidP="008A70D0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A06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Skutočnosť k 31.12.2020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5C020F" w:rsidRPr="00EA06EB" w:rsidRDefault="005C020F" w:rsidP="008A70D0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A06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Skutočnosť k 31.12.2021</w:t>
            </w:r>
          </w:p>
        </w:tc>
      </w:tr>
      <w:tr w:rsidR="00EA06EB" w:rsidRPr="00EA06EB" w:rsidTr="005C020F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C020F" w:rsidRPr="00EA06EB" w:rsidRDefault="005C020F" w:rsidP="005C020F">
            <w:pPr>
              <w:numPr>
                <w:ilvl w:val="0"/>
                <w:numId w:val="25"/>
              </w:numPr>
              <w:spacing w:after="0" w:line="256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A06E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spotrebované nákupy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20F" w:rsidRPr="00EA06EB" w:rsidRDefault="005C020F" w:rsidP="008A70D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20F" w:rsidRPr="00EA06EB" w:rsidRDefault="005C020F" w:rsidP="008A70D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A06EB" w:rsidRPr="00EA06EB" w:rsidTr="005C020F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020F" w:rsidRPr="00EA06EB" w:rsidRDefault="005C020F" w:rsidP="008A70D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06E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501 - Spotreba materiálu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20F" w:rsidRPr="00EA06EB" w:rsidRDefault="005C020F" w:rsidP="008A70D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06EB">
              <w:rPr>
                <w:rFonts w:ascii="Times New Roman" w:eastAsia="Times New Roman" w:hAnsi="Times New Roman" w:cs="Times New Roman"/>
                <w:sz w:val="20"/>
                <w:szCs w:val="20"/>
              </w:rPr>
              <w:t>45604,52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20F" w:rsidRPr="00EA06EB" w:rsidRDefault="005C020F" w:rsidP="008A70D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06EB">
              <w:rPr>
                <w:rFonts w:ascii="Times New Roman" w:eastAsia="Times New Roman" w:hAnsi="Times New Roman" w:cs="Times New Roman"/>
                <w:sz w:val="20"/>
                <w:szCs w:val="20"/>
              </w:rPr>
              <w:t>90840,18</w:t>
            </w:r>
          </w:p>
        </w:tc>
      </w:tr>
      <w:tr w:rsidR="00EA06EB" w:rsidRPr="00EA06EB" w:rsidTr="005C020F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020F" w:rsidRPr="00EA06EB" w:rsidRDefault="005C020F" w:rsidP="008A70D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06EB">
              <w:rPr>
                <w:rFonts w:ascii="Times New Roman" w:eastAsia="Times New Roman" w:hAnsi="Times New Roman" w:cs="Times New Roman"/>
                <w:sz w:val="20"/>
                <w:szCs w:val="20"/>
              </w:rPr>
              <w:t>502 - Spotreba energie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20F" w:rsidRPr="00EA06EB" w:rsidRDefault="005C020F" w:rsidP="008A70D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06EB">
              <w:rPr>
                <w:rFonts w:ascii="Times New Roman" w:eastAsia="Times New Roman" w:hAnsi="Times New Roman" w:cs="Times New Roman"/>
                <w:sz w:val="20"/>
                <w:szCs w:val="20"/>
              </w:rPr>
              <w:t>26002,99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20F" w:rsidRPr="00EA06EB" w:rsidRDefault="005C020F" w:rsidP="008A70D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06EB">
              <w:rPr>
                <w:rFonts w:ascii="Times New Roman" w:eastAsia="Times New Roman" w:hAnsi="Times New Roman" w:cs="Times New Roman"/>
                <w:sz w:val="20"/>
                <w:szCs w:val="20"/>
              </w:rPr>
              <w:t>27315,27</w:t>
            </w:r>
          </w:p>
        </w:tc>
      </w:tr>
      <w:tr w:rsidR="00EA06EB" w:rsidRPr="00EA06EB" w:rsidTr="005C020F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C020F" w:rsidRPr="00EA06EB" w:rsidRDefault="005C020F" w:rsidP="005C020F">
            <w:pPr>
              <w:numPr>
                <w:ilvl w:val="0"/>
                <w:numId w:val="25"/>
              </w:numPr>
              <w:spacing w:after="0" w:line="256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A06E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služby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20F" w:rsidRPr="00EA06EB" w:rsidRDefault="005C020F" w:rsidP="008A70D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20F" w:rsidRPr="00EA06EB" w:rsidRDefault="005C020F" w:rsidP="008A70D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A06EB" w:rsidRPr="00EA06EB" w:rsidTr="005C020F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020F" w:rsidRPr="00EA06EB" w:rsidRDefault="005C020F" w:rsidP="008A70D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06EB">
              <w:rPr>
                <w:rFonts w:ascii="Times New Roman" w:eastAsia="Times New Roman" w:hAnsi="Times New Roman" w:cs="Times New Roman"/>
                <w:sz w:val="20"/>
                <w:szCs w:val="20"/>
              </w:rPr>
              <w:t>511 - Opravy a udržiavanie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20F" w:rsidRPr="00EA06EB" w:rsidRDefault="005C020F" w:rsidP="008A70D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06EB">
              <w:rPr>
                <w:rFonts w:ascii="Times New Roman" w:eastAsia="Times New Roman" w:hAnsi="Times New Roman" w:cs="Times New Roman"/>
                <w:sz w:val="20"/>
                <w:szCs w:val="20"/>
              </w:rPr>
              <w:t>15889,02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20F" w:rsidRPr="00EA06EB" w:rsidRDefault="005C020F" w:rsidP="008A70D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06EB">
              <w:rPr>
                <w:rFonts w:ascii="Times New Roman" w:eastAsia="Times New Roman" w:hAnsi="Times New Roman" w:cs="Times New Roman"/>
                <w:sz w:val="20"/>
                <w:szCs w:val="20"/>
              </w:rPr>
              <w:t>15535,15</w:t>
            </w:r>
          </w:p>
        </w:tc>
      </w:tr>
      <w:tr w:rsidR="00EA06EB" w:rsidRPr="00EA06EB" w:rsidTr="005C020F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020F" w:rsidRPr="00EA06EB" w:rsidRDefault="005C020F" w:rsidP="008A70D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06EB">
              <w:rPr>
                <w:rFonts w:ascii="Times New Roman" w:eastAsia="Times New Roman" w:hAnsi="Times New Roman" w:cs="Times New Roman"/>
                <w:sz w:val="20"/>
                <w:szCs w:val="20"/>
              </w:rPr>
              <w:t>512 - Cestovné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20F" w:rsidRPr="00EA06EB" w:rsidRDefault="005C020F" w:rsidP="008A70D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06EB">
              <w:rPr>
                <w:rFonts w:ascii="Times New Roman" w:eastAsia="Times New Roman" w:hAnsi="Times New Roman" w:cs="Times New Roman"/>
                <w:sz w:val="20"/>
                <w:szCs w:val="20"/>
              </w:rPr>
              <w:t>2043,53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20F" w:rsidRPr="00EA06EB" w:rsidRDefault="005C020F" w:rsidP="008A70D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06EB">
              <w:rPr>
                <w:rFonts w:ascii="Times New Roman" w:eastAsia="Times New Roman" w:hAnsi="Times New Roman" w:cs="Times New Roman"/>
                <w:sz w:val="20"/>
                <w:szCs w:val="20"/>
              </w:rPr>
              <w:t>1337,38</w:t>
            </w:r>
          </w:p>
        </w:tc>
      </w:tr>
      <w:tr w:rsidR="00EA06EB" w:rsidRPr="00EA06EB" w:rsidTr="005C020F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020F" w:rsidRPr="00EA06EB" w:rsidRDefault="005C020F" w:rsidP="008A70D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06E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513 - Náklady na reprezentáciu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20F" w:rsidRPr="00EA06EB" w:rsidRDefault="005C020F" w:rsidP="008A70D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06EB">
              <w:rPr>
                <w:rFonts w:ascii="Times New Roman" w:eastAsia="Times New Roman" w:hAnsi="Times New Roman" w:cs="Times New Roman"/>
                <w:sz w:val="20"/>
                <w:szCs w:val="20"/>
              </w:rPr>
              <w:t>1448,34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20F" w:rsidRPr="00EA06EB" w:rsidRDefault="005C020F" w:rsidP="008A70D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06EB">
              <w:rPr>
                <w:rFonts w:ascii="Times New Roman" w:eastAsia="Times New Roman" w:hAnsi="Times New Roman" w:cs="Times New Roman"/>
                <w:sz w:val="20"/>
                <w:szCs w:val="20"/>
              </w:rPr>
              <w:t>4183,58</w:t>
            </w:r>
          </w:p>
        </w:tc>
      </w:tr>
      <w:tr w:rsidR="00EA06EB" w:rsidRPr="00EA06EB" w:rsidTr="005C020F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020F" w:rsidRPr="00EA06EB" w:rsidRDefault="005C020F" w:rsidP="008A70D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06E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518 - Ostatné služby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20F" w:rsidRPr="00EA06EB" w:rsidRDefault="005C020F" w:rsidP="008A70D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06EB">
              <w:rPr>
                <w:rFonts w:ascii="Times New Roman" w:eastAsia="Times New Roman" w:hAnsi="Times New Roman" w:cs="Times New Roman"/>
                <w:sz w:val="20"/>
                <w:szCs w:val="20"/>
              </w:rPr>
              <w:t>71821,23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20F" w:rsidRPr="00EA06EB" w:rsidRDefault="005C020F" w:rsidP="008A70D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06EB">
              <w:rPr>
                <w:rFonts w:ascii="Times New Roman" w:eastAsia="Times New Roman" w:hAnsi="Times New Roman" w:cs="Times New Roman"/>
                <w:sz w:val="20"/>
                <w:szCs w:val="20"/>
              </w:rPr>
              <w:t>64318,68</w:t>
            </w:r>
          </w:p>
        </w:tc>
      </w:tr>
      <w:tr w:rsidR="00EA06EB" w:rsidRPr="00EA06EB" w:rsidTr="005C020F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C020F" w:rsidRPr="00EA06EB" w:rsidRDefault="005C020F" w:rsidP="005C020F">
            <w:pPr>
              <w:numPr>
                <w:ilvl w:val="0"/>
                <w:numId w:val="25"/>
              </w:numPr>
              <w:spacing w:after="0" w:line="256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A06E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osobné náklady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20F" w:rsidRPr="00EA06EB" w:rsidRDefault="005C020F" w:rsidP="008A70D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20F" w:rsidRPr="00EA06EB" w:rsidRDefault="005C020F" w:rsidP="008A70D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A06EB" w:rsidRPr="00EA06EB" w:rsidTr="005C020F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020F" w:rsidRPr="00EA06EB" w:rsidRDefault="005C020F" w:rsidP="008A70D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06E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521 - Mzdové náklady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20F" w:rsidRPr="00EA06EB" w:rsidRDefault="005C020F" w:rsidP="008A70D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06EB">
              <w:rPr>
                <w:rFonts w:ascii="Times New Roman" w:eastAsia="Times New Roman" w:hAnsi="Times New Roman" w:cs="Times New Roman"/>
                <w:sz w:val="20"/>
                <w:szCs w:val="20"/>
              </w:rPr>
              <w:t>264651,11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20F" w:rsidRPr="00EA06EB" w:rsidRDefault="005C020F" w:rsidP="008A70D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06EB">
              <w:rPr>
                <w:rFonts w:ascii="Times New Roman" w:eastAsia="Times New Roman" w:hAnsi="Times New Roman" w:cs="Times New Roman"/>
                <w:sz w:val="20"/>
                <w:szCs w:val="20"/>
              </w:rPr>
              <w:t>283706,02</w:t>
            </w:r>
          </w:p>
        </w:tc>
      </w:tr>
      <w:tr w:rsidR="00EA06EB" w:rsidRPr="00EA06EB" w:rsidTr="005C020F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020F" w:rsidRPr="00EA06EB" w:rsidRDefault="005C020F" w:rsidP="008A70D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06EB">
              <w:rPr>
                <w:rFonts w:ascii="Times New Roman" w:eastAsia="Times New Roman" w:hAnsi="Times New Roman" w:cs="Times New Roman"/>
                <w:sz w:val="20"/>
                <w:szCs w:val="20"/>
              </w:rPr>
              <w:t>524 - Zákonné sociálne poistenie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20F" w:rsidRPr="00EA06EB" w:rsidRDefault="005C020F" w:rsidP="008A70D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06EB">
              <w:rPr>
                <w:rFonts w:ascii="Times New Roman" w:eastAsia="Times New Roman" w:hAnsi="Times New Roman" w:cs="Times New Roman"/>
                <w:sz w:val="20"/>
                <w:szCs w:val="20"/>
              </w:rPr>
              <w:t>92580,63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20F" w:rsidRPr="00EA06EB" w:rsidRDefault="005C020F" w:rsidP="008A70D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06EB">
              <w:rPr>
                <w:rFonts w:ascii="Times New Roman" w:eastAsia="Times New Roman" w:hAnsi="Times New Roman" w:cs="Times New Roman"/>
                <w:sz w:val="20"/>
                <w:szCs w:val="20"/>
              </w:rPr>
              <w:t>99852,86</w:t>
            </w:r>
          </w:p>
        </w:tc>
      </w:tr>
      <w:tr w:rsidR="00EA06EB" w:rsidRPr="00EA06EB" w:rsidTr="005C020F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20F" w:rsidRPr="00EA06EB" w:rsidRDefault="005C020F" w:rsidP="008A70D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06EB">
              <w:rPr>
                <w:rFonts w:ascii="Times New Roman" w:eastAsia="Times New Roman" w:hAnsi="Times New Roman" w:cs="Times New Roman"/>
                <w:sz w:val="20"/>
                <w:szCs w:val="20"/>
              </w:rPr>
              <w:t>525 - Ostatné sociálne poistenie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20F" w:rsidRPr="00EA06EB" w:rsidRDefault="005C020F" w:rsidP="008A70D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06EB">
              <w:rPr>
                <w:rFonts w:ascii="Times New Roman" w:eastAsia="Times New Roman" w:hAnsi="Times New Roman" w:cs="Times New Roman"/>
                <w:sz w:val="20"/>
                <w:szCs w:val="20"/>
              </w:rPr>
              <w:t>4656,45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20F" w:rsidRPr="00EA06EB" w:rsidRDefault="005C020F" w:rsidP="008A70D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06EB">
              <w:rPr>
                <w:rFonts w:ascii="Times New Roman" w:eastAsia="Times New Roman" w:hAnsi="Times New Roman" w:cs="Times New Roman"/>
                <w:sz w:val="20"/>
                <w:szCs w:val="20"/>
              </w:rPr>
              <w:t>5002,98</w:t>
            </w:r>
          </w:p>
        </w:tc>
      </w:tr>
      <w:tr w:rsidR="00EA06EB" w:rsidRPr="00EA06EB" w:rsidTr="005C020F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020F" w:rsidRPr="00EA06EB" w:rsidRDefault="005C020F" w:rsidP="008A70D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06E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527 - Zákonné sociálne náklady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20F" w:rsidRPr="00EA06EB" w:rsidRDefault="005C020F" w:rsidP="008A70D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06EB">
              <w:rPr>
                <w:rFonts w:ascii="Times New Roman" w:eastAsia="Times New Roman" w:hAnsi="Times New Roman" w:cs="Times New Roman"/>
                <w:sz w:val="20"/>
                <w:szCs w:val="20"/>
              </w:rPr>
              <w:t>7656,13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20F" w:rsidRPr="00EA06EB" w:rsidRDefault="005C020F" w:rsidP="008A70D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06EB">
              <w:rPr>
                <w:rFonts w:ascii="Times New Roman" w:eastAsia="Times New Roman" w:hAnsi="Times New Roman" w:cs="Times New Roman"/>
                <w:sz w:val="20"/>
                <w:szCs w:val="20"/>
              </w:rPr>
              <w:t>10064,31</w:t>
            </w:r>
          </w:p>
        </w:tc>
      </w:tr>
      <w:tr w:rsidR="00EA06EB" w:rsidRPr="00EA06EB" w:rsidTr="005C020F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C020F" w:rsidRPr="00EA06EB" w:rsidRDefault="005C020F" w:rsidP="005C020F">
            <w:pPr>
              <w:numPr>
                <w:ilvl w:val="0"/>
                <w:numId w:val="25"/>
              </w:numPr>
              <w:spacing w:after="0" w:line="256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A06E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dane a poplatky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20F" w:rsidRPr="00EA06EB" w:rsidRDefault="005C020F" w:rsidP="008A70D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20F" w:rsidRPr="00EA06EB" w:rsidRDefault="005C020F" w:rsidP="008A70D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A06EB" w:rsidRPr="00EA06EB" w:rsidTr="005C020F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020F" w:rsidRPr="00EA06EB" w:rsidRDefault="005C020F" w:rsidP="008A70D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06EB">
              <w:rPr>
                <w:rFonts w:ascii="Times New Roman" w:eastAsia="Times New Roman" w:hAnsi="Times New Roman" w:cs="Times New Roman"/>
                <w:sz w:val="20"/>
                <w:szCs w:val="20"/>
              </w:rPr>
              <w:t>538 - Ostatné dane a poplatky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20F" w:rsidRPr="00EA06EB" w:rsidRDefault="005C020F" w:rsidP="008A70D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06EB">
              <w:rPr>
                <w:rFonts w:ascii="Times New Roman" w:eastAsia="Times New Roman" w:hAnsi="Times New Roman" w:cs="Times New Roman"/>
                <w:sz w:val="20"/>
                <w:szCs w:val="20"/>
              </w:rPr>
              <w:t>244,46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20F" w:rsidRPr="00EA06EB" w:rsidRDefault="005C020F" w:rsidP="008A70D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06EB">
              <w:rPr>
                <w:rFonts w:ascii="Times New Roman" w:eastAsia="Times New Roman" w:hAnsi="Times New Roman" w:cs="Times New Roman"/>
                <w:sz w:val="20"/>
                <w:szCs w:val="20"/>
              </w:rPr>
              <w:t>222,96</w:t>
            </w:r>
          </w:p>
        </w:tc>
      </w:tr>
      <w:tr w:rsidR="00EA06EB" w:rsidRPr="00EA06EB" w:rsidTr="005C020F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C020F" w:rsidRPr="00EA06EB" w:rsidRDefault="005C020F" w:rsidP="005C020F">
            <w:pPr>
              <w:numPr>
                <w:ilvl w:val="0"/>
                <w:numId w:val="25"/>
              </w:numPr>
              <w:spacing w:after="0" w:line="256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A06E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odpisy, rezervy a opravné položky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20F" w:rsidRPr="00EA06EB" w:rsidRDefault="005C020F" w:rsidP="008A70D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20F" w:rsidRPr="00EA06EB" w:rsidRDefault="005C020F" w:rsidP="008A70D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A06EB" w:rsidRPr="00EA06EB" w:rsidTr="005C020F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020F" w:rsidRPr="00EA06EB" w:rsidRDefault="000101D6" w:rsidP="000101D6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06EB">
              <w:rPr>
                <w:rFonts w:ascii="Times New Roman" w:eastAsia="Times New Roman" w:hAnsi="Times New Roman" w:cs="Times New Roman"/>
                <w:sz w:val="20"/>
                <w:szCs w:val="20"/>
              </w:rPr>
              <w:t>551 - Odpisy  DNM a DHM</w:t>
            </w:r>
            <w:r w:rsidR="005C020F" w:rsidRPr="00EA06E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20F" w:rsidRPr="00EA06EB" w:rsidRDefault="000101D6" w:rsidP="008A70D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06EB">
              <w:rPr>
                <w:rFonts w:ascii="Times New Roman" w:eastAsia="Times New Roman" w:hAnsi="Times New Roman" w:cs="Times New Roman"/>
                <w:sz w:val="20"/>
                <w:szCs w:val="20"/>
              </w:rPr>
              <w:t>105561,0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20F" w:rsidRPr="00EA06EB" w:rsidRDefault="000101D6" w:rsidP="008A70D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06EB">
              <w:rPr>
                <w:rFonts w:ascii="Times New Roman" w:eastAsia="Times New Roman" w:hAnsi="Times New Roman" w:cs="Times New Roman"/>
                <w:sz w:val="20"/>
                <w:szCs w:val="20"/>
              </w:rPr>
              <w:t>125785,71</w:t>
            </w:r>
          </w:p>
        </w:tc>
      </w:tr>
      <w:tr w:rsidR="00EA06EB" w:rsidRPr="00EA06EB" w:rsidTr="005C020F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020F" w:rsidRPr="00EA06EB" w:rsidRDefault="005C020F" w:rsidP="008A70D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06EB">
              <w:rPr>
                <w:rFonts w:ascii="Times New Roman" w:eastAsia="Times New Roman" w:hAnsi="Times New Roman" w:cs="Times New Roman"/>
                <w:sz w:val="20"/>
                <w:szCs w:val="20"/>
              </w:rPr>
              <w:t>553 - Tvorba ostatných rezerv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20F" w:rsidRPr="00EA06EB" w:rsidRDefault="005C020F" w:rsidP="008A70D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06EB">
              <w:rPr>
                <w:rFonts w:ascii="Times New Roman" w:eastAsia="Times New Roman" w:hAnsi="Times New Roman" w:cs="Times New Roman"/>
                <w:sz w:val="20"/>
                <w:szCs w:val="20"/>
              </w:rPr>
              <w:t>1000,0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20F" w:rsidRPr="00EA06EB" w:rsidRDefault="005C020F" w:rsidP="008A70D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06EB">
              <w:rPr>
                <w:rFonts w:ascii="Times New Roman" w:eastAsia="Times New Roman" w:hAnsi="Times New Roman" w:cs="Times New Roman"/>
                <w:sz w:val="20"/>
                <w:szCs w:val="20"/>
              </w:rPr>
              <w:t>2160,0</w:t>
            </w:r>
          </w:p>
        </w:tc>
      </w:tr>
      <w:tr w:rsidR="00EA06EB" w:rsidRPr="00EA06EB" w:rsidTr="005C020F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C020F" w:rsidRPr="00EA06EB" w:rsidRDefault="005C020F" w:rsidP="005C020F">
            <w:pPr>
              <w:numPr>
                <w:ilvl w:val="0"/>
                <w:numId w:val="25"/>
              </w:numPr>
              <w:spacing w:after="0" w:line="256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A06E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finančné náklady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20F" w:rsidRPr="00EA06EB" w:rsidRDefault="005C020F" w:rsidP="008A70D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20F" w:rsidRPr="00EA06EB" w:rsidRDefault="005C020F" w:rsidP="008A70D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A06EB" w:rsidRPr="00EA06EB" w:rsidTr="005C020F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020F" w:rsidRPr="00EA06EB" w:rsidRDefault="005C020F" w:rsidP="008A70D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06EB">
              <w:rPr>
                <w:rFonts w:ascii="Times New Roman" w:eastAsia="Times New Roman" w:hAnsi="Times New Roman" w:cs="Times New Roman"/>
                <w:sz w:val="20"/>
                <w:szCs w:val="20"/>
              </w:rPr>
              <w:t>562 - Úroky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20F" w:rsidRPr="00EA06EB" w:rsidRDefault="005C020F" w:rsidP="008A70D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06EB">
              <w:rPr>
                <w:rFonts w:ascii="Times New Roman" w:eastAsia="Times New Roman" w:hAnsi="Times New Roman" w:cs="Times New Roman"/>
                <w:sz w:val="20"/>
                <w:szCs w:val="20"/>
              </w:rPr>
              <w:t>3940,69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20F" w:rsidRPr="00EA06EB" w:rsidRDefault="005C020F" w:rsidP="008A70D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06EB">
              <w:rPr>
                <w:rFonts w:ascii="Times New Roman" w:eastAsia="Times New Roman" w:hAnsi="Times New Roman" w:cs="Times New Roman"/>
                <w:sz w:val="20"/>
                <w:szCs w:val="20"/>
              </w:rPr>
              <w:t>4018,31</w:t>
            </w:r>
          </w:p>
        </w:tc>
      </w:tr>
      <w:tr w:rsidR="00EA06EB" w:rsidRPr="00EA06EB" w:rsidTr="005C020F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020F" w:rsidRPr="00EA06EB" w:rsidRDefault="005C020F" w:rsidP="008A70D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06EB">
              <w:rPr>
                <w:rFonts w:ascii="Times New Roman" w:eastAsia="Times New Roman" w:hAnsi="Times New Roman" w:cs="Times New Roman"/>
                <w:sz w:val="20"/>
                <w:szCs w:val="20"/>
              </w:rPr>
              <w:t>568 - Ostatné finančné náklady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20F" w:rsidRPr="00EA06EB" w:rsidRDefault="005C020F" w:rsidP="008A70D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06EB">
              <w:rPr>
                <w:rFonts w:ascii="Times New Roman" w:eastAsia="Times New Roman" w:hAnsi="Times New Roman" w:cs="Times New Roman"/>
                <w:sz w:val="20"/>
                <w:szCs w:val="20"/>
              </w:rPr>
              <w:t>5825,50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20F" w:rsidRPr="00EA06EB" w:rsidRDefault="005C020F" w:rsidP="008A70D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06EB">
              <w:rPr>
                <w:rFonts w:ascii="Times New Roman" w:eastAsia="Times New Roman" w:hAnsi="Times New Roman" w:cs="Times New Roman"/>
                <w:sz w:val="20"/>
                <w:szCs w:val="20"/>
              </w:rPr>
              <w:t>6419,09</w:t>
            </w:r>
          </w:p>
        </w:tc>
      </w:tr>
      <w:tr w:rsidR="00EA06EB" w:rsidRPr="00EA06EB" w:rsidTr="005C020F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C020F" w:rsidRPr="00EA06EB" w:rsidRDefault="005C020F" w:rsidP="005C020F">
            <w:pPr>
              <w:numPr>
                <w:ilvl w:val="0"/>
                <w:numId w:val="25"/>
              </w:numPr>
              <w:spacing w:after="0" w:line="256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A06E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mimoriadne náklady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20F" w:rsidRPr="00EA06EB" w:rsidRDefault="005C020F" w:rsidP="008A70D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20F" w:rsidRPr="00EA06EB" w:rsidRDefault="005C020F" w:rsidP="008A70D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A06EB" w:rsidRPr="00EA06EB" w:rsidTr="005C020F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020F" w:rsidRPr="00EA06EB" w:rsidRDefault="005C020F" w:rsidP="008A70D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06EB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572 - Škody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20F" w:rsidRPr="00EA06EB" w:rsidRDefault="005C020F" w:rsidP="008A70D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06EB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20F" w:rsidRPr="00EA06EB" w:rsidRDefault="005C020F" w:rsidP="008A70D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06EB">
              <w:rPr>
                <w:rFonts w:ascii="Times New Roman" w:eastAsia="Times New Roman" w:hAnsi="Times New Roman" w:cs="Times New Roman"/>
                <w:sz w:val="20"/>
                <w:szCs w:val="20"/>
              </w:rPr>
              <w:t>177,22</w:t>
            </w:r>
          </w:p>
        </w:tc>
      </w:tr>
      <w:tr w:rsidR="00EA06EB" w:rsidRPr="00EA06EB" w:rsidTr="005C020F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C020F" w:rsidRPr="00EA06EB" w:rsidRDefault="005C020F" w:rsidP="005C020F">
            <w:pPr>
              <w:numPr>
                <w:ilvl w:val="0"/>
                <w:numId w:val="25"/>
              </w:numPr>
              <w:spacing w:after="0" w:line="256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A06E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náklady na transfery a náklady z odvodov príjmov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20F" w:rsidRPr="00EA06EB" w:rsidRDefault="005C020F" w:rsidP="008A70D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20F" w:rsidRPr="00EA06EB" w:rsidRDefault="005C020F" w:rsidP="008A70D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A06EB" w:rsidRPr="00EA06EB" w:rsidTr="005C020F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020F" w:rsidRPr="00EA06EB" w:rsidRDefault="005C020F" w:rsidP="005C020F">
            <w:pPr>
              <w:numPr>
                <w:ilvl w:val="0"/>
                <w:numId w:val="26"/>
              </w:num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06EB">
              <w:rPr>
                <w:rFonts w:ascii="Times New Roman" w:eastAsia="Times New Roman" w:hAnsi="Times New Roman" w:cs="Times New Roman"/>
                <w:sz w:val="20"/>
                <w:szCs w:val="20"/>
              </w:rPr>
              <w:t>- Náklady na</w:t>
            </w:r>
            <w:r w:rsidR="000101D6" w:rsidRPr="00EA06E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transfery </w:t>
            </w:r>
            <w:r w:rsidRPr="00EA06EB">
              <w:rPr>
                <w:rFonts w:ascii="Times New Roman" w:eastAsia="Times New Roman" w:hAnsi="Times New Roman" w:cs="Times New Roman"/>
                <w:sz w:val="20"/>
                <w:szCs w:val="20"/>
              </w:rPr>
              <w:t>ostat</w:t>
            </w:r>
            <w:r w:rsidR="000101D6" w:rsidRPr="00EA06E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ným subjektov verejnej správy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20F" w:rsidRPr="00EA06EB" w:rsidRDefault="005C020F" w:rsidP="008A70D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06EB">
              <w:rPr>
                <w:rFonts w:ascii="Times New Roman" w:eastAsia="Times New Roman" w:hAnsi="Times New Roman" w:cs="Times New Roman"/>
                <w:sz w:val="20"/>
                <w:szCs w:val="20"/>
              </w:rPr>
              <w:t>8773,65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20F" w:rsidRPr="00EA06EB" w:rsidRDefault="005C020F" w:rsidP="008A70D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06EB">
              <w:rPr>
                <w:rFonts w:ascii="Times New Roman" w:eastAsia="Times New Roman" w:hAnsi="Times New Roman" w:cs="Times New Roman"/>
                <w:sz w:val="20"/>
                <w:szCs w:val="20"/>
              </w:rPr>
              <w:t>9551,85</w:t>
            </w:r>
          </w:p>
        </w:tc>
      </w:tr>
      <w:tr w:rsidR="00EA06EB" w:rsidRPr="00EA06EB" w:rsidTr="005C020F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020F" w:rsidRPr="00EA06EB" w:rsidRDefault="005C020F" w:rsidP="008A70D0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06E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586- Náklady na BT z rozpočtu </w:t>
            </w:r>
            <w:proofErr w:type="spellStart"/>
            <w:r w:rsidRPr="00EA06EB">
              <w:rPr>
                <w:rFonts w:ascii="Times New Roman" w:eastAsia="Times New Roman" w:hAnsi="Times New Roman" w:cs="Times New Roman"/>
                <w:sz w:val="20"/>
                <w:szCs w:val="20"/>
              </w:rPr>
              <w:t>obce,sub</w:t>
            </w:r>
            <w:proofErr w:type="spellEnd"/>
            <w:r w:rsidRPr="00EA06E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EA06EB">
              <w:rPr>
                <w:rFonts w:ascii="Times New Roman" w:eastAsia="Times New Roman" w:hAnsi="Times New Roman" w:cs="Times New Roman"/>
                <w:sz w:val="20"/>
                <w:szCs w:val="20"/>
              </w:rPr>
              <w:t>mimoverejnej</w:t>
            </w:r>
            <w:proofErr w:type="spellEnd"/>
            <w:r w:rsidRPr="00EA06E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správy - BT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20F" w:rsidRPr="00EA06EB" w:rsidRDefault="005C020F" w:rsidP="008A70D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06EB">
              <w:rPr>
                <w:rFonts w:ascii="Times New Roman" w:eastAsia="Times New Roman" w:hAnsi="Times New Roman" w:cs="Times New Roman"/>
                <w:sz w:val="20"/>
                <w:szCs w:val="20"/>
              </w:rPr>
              <w:t>5000,0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20F" w:rsidRPr="00EA06EB" w:rsidRDefault="005C020F" w:rsidP="008A70D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06EB">
              <w:rPr>
                <w:rFonts w:ascii="Times New Roman" w:eastAsia="Times New Roman" w:hAnsi="Times New Roman" w:cs="Times New Roman"/>
                <w:sz w:val="20"/>
                <w:szCs w:val="20"/>
              </w:rPr>
              <w:t>8200,0</w:t>
            </w:r>
          </w:p>
        </w:tc>
      </w:tr>
      <w:tr w:rsidR="00EA06EB" w:rsidRPr="00EA06EB" w:rsidTr="005C020F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C020F" w:rsidRPr="00EA06EB" w:rsidRDefault="005C020F" w:rsidP="005C020F">
            <w:pPr>
              <w:numPr>
                <w:ilvl w:val="0"/>
                <w:numId w:val="25"/>
              </w:numPr>
              <w:spacing w:after="0" w:line="256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A06E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ostatné náklady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20F" w:rsidRPr="00EA06EB" w:rsidRDefault="005C020F" w:rsidP="008A70D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20F" w:rsidRPr="00EA06EB" w:rsidRDefault="005C020F" w:rsidP="008A70D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A06EB" w:rsidRPr="00EA06EB" w:rsidTr="005C020F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020F" w:rsidRPr="00EA06EB" w:rsidRDefault="005C020F" w:rsidP="008A70D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06EB">
              <w:rPr>
                <w:rFonts w:ascii="Times New Roman" w:eastAsia="Times New Roman" w:hAnsi="Times New Roman" w:cs="Times New Roman"/>
                <w:sz w:val="20"/>
                <w:szCs w:val="20"/>
              </w:rPr>
              <w:t>541 - ZC predaného DNM a DHM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20F" w:rsidRPr="00EA06EB" w:rsidRDefault="005C020F" w:rsidP="008A70D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06EB">
              <w:rPr>
                <w:rFonts w:ascii="Times New Roman" w:eastAsia="Times New Roman" w:hAnsi="Times New Roman" w:cs="Times New Roman"/>
                <w:sz w:val="20"/>
                <w:szCs w:val="20"/>
              </w:rPr>
              <w:t>203,81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20F" w:rsidRPr="00EA06EB" w:rsidRDefault="005C020F" w:rsidP="008A70D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06EB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EA06EB" w:rsidRPr="00EA06EB" w:rsidTr="005C020F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020F" w:rsidRPr="00EA06EB" w:rsidRDefault="005C020F" w:rsidP="008A70D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06EB">
              <w:rPr>
                <w:rFonts w:ascii="Times New Roman" w:eastAsia="Times New Roman" w:hAnsi="Times New Roman" w:cs="Times New Roman"/>
                <w:sz w:val="20"/>
                <w:szCs w:val="20"/>
              </w:rPr>
              <w:t>546 - Odpis pohľadávky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20F" w:rsidRPr="00EA06EB" w:rsidRDefault="005C020F" w:rsidP="008A70D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06EB">
              <w:rPr>
                <w:rFonts w:ascii="Times New Roman" w:eastAsia="Times New Roman" w:hAnsi="Times New Roman" w:cs="Times New Roman"/>
                <w:sz w:val="20"/>
                <w:szCs w:val="20"/>
              </w:rPr>
              <w:t>613,55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20F" w:rsidRPr="00EA06EB" w:rsidRDefault="005C020F" w:rsidP="008A70D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06EB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EA06EB" w:rsidRPr="00EA06EB" w:rsidTr="005C020F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020F" w:rsidRPr="00EA06EB" w:rsidRDefault="005C020F" w:rsidP="008A70D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06EB">
              <w:rPr>
                <w:rFonts w:ascii="Times New Roman" w:eastAsia="Times New Roman" w:hAnsi="Times New Roman" w:cs="Times New Roman"/>
                <w:sz w:val="20"/>
                <w:szCs w:val="20"/>
              </w:rPr>
              <w:t>548 - Ostatné náklady na prevádzkovú činnosť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20F" w:rsidRPr="00EA06EB" w:rsidRDefault="005C020F" w:rsidP="008A70D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06EB">
              <w:rPr>
                <w:rFonts w:ascii="Times New Roman" w:eastAsia="Times New Roman" w:hAnsi="Times New Roman" w:cs="Times New Roman"/>
                <w:sz w:val="20"/>
                <w:szCs w:val="20"/>
              </w:rPr>
              <w:t>7983,72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20F" w:rsidRPr="00EA06EB" w:rsidRDefault="005C020F" w:rsidP="008A70D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06EB">
              <w:rPr>
                <w:rFonts w:ascii="Times New Roman" w:eastAsia="Times New Roman" w:hAnsi="Times New Roman" w:cs="Times New Roman"/>
                <w:sz w:val="20"/>
                <w:szCs w:val="20"/>
              </w:rPr>
              <w:t>13811,92</w:t>
            </w:r>
          </w:p>
        </w:tc>
      </w:tr>
      <w:tr w:rsidR="00EA06EB" w:rsidRPr="00EA06EB" w:rsidTr="005C020F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020F" w:rsidRPr="00EA06EB" w:rsidRDefault="005C020F" w:rsidP="005C020F">
            <w:pPr>
              <w:numPr>
                <w:ilvl w:val="0"/>
                <w:numId w:val="25"/>
              </w:numPr>
              <w:spacing w:after="0" w:line="256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A06E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dane z príjmov</w:t>
            </w:r>
          </w:p>
          <w:p w:rsidR="005C020F" w:rsidRPr="00EA06EB" w:rsidRDefault="005C020F" w:rsidP="008A70D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06E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591 - Splatná daň z príjmov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20F" w:rsidRPr="00EA06EB" w:rsidRDefault="005C020F" w:rsidP="008A70D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C020F" w:rsidRPr="00EA06EB" w:rsidRDefault="005C020F" w:rsidP="008A70D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06EB">
              <w:rPr>
                <w:rFonts w:ascii="Times New Roman" w:eastAsia="Times New Roman" w:hAnsi="Times New Roman" w:cs="Times New Roman"/>
                <w:sz w:val="20"/>
                <w:szCs w:val="20"/>
              </w:rPr>
              <w:t>2,32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20F" w:rsidRPr="00EA06EB" w:rsidRDefault="005C020F" w:rsidP="008A70D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C020F" w:rsidRPr="00EA06EB" w:rsidRDefault="005C020F" w:rsidP="008A70D0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06EB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EA06EB" w:rsidRPr="00EA06EB" w:rsidTr="005C020F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5C020F" w:rsidRPr="00EA06EB" w:rsidRDefault="000101D6" w:rsidP="000101D6">
            <w:pPr>
              <w:spacing w:after="0" w:line="256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A06E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Hospodársky výsledok   </w:t>
            </w:r>
            <w:r w:rsidR="005C020F" w:rsidRPr="00EA06E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/+ kladný HV, - záporný HV/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5C020F" w:rsidRPr="00EA06EB" w:rsidRDefault="005C020F" w:rsidP="005C020F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06EB">
              <w:rPr>
                <w:rFonts w:ascii="Times New Roman" w:eastAsia="Times New Roman" w:hAnsi="Times New Roman" w:cs="Times New Roman"/>
                <w:sz w:val="20"/>
                <w:szCs w:val="20"/>
              </w:rPr>
              <w:t>+18108,72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5C020F" w:rsidRPr="00EA06EB" w:rsidRDefault="00C108AE" w:rsidP="005C020F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06EB">
              <w:rPr>
                <w:rFonts w:ascii="Times New Roman" w:eastAsia="Times New Roman" w:hAnsi="Times New Roman" w:cs="Times New Roman"/>
                <w:sz w:val="20"/>
                <w:szCs w:val="20"/>
              </w:rPr>
              <w:t>+29514,81</w:t>
            </w:r>
          </w:p>
        </w:tc>
      </w:tr>
    </w:tbl>
    <w:p w:rsidR="00C108AE" w:rsidRPr="00EA06EB" w:rsidRDefault="00C108AE" w:rsidP="00C108AE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C108AE" w:rsidRPr="00EA06EB" w:rsidRDefault="00C108AE" w:rsidP="00902F9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EA06EB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Výnosy - popis a výška významných položiek výnosov</w:t>
      </w:r>
    </w:p>
    <w:p w:rsidR="00C108AE" w:rsidRPr="00EA06EB" w:rsidRDefault="00C108AE" w:rsidP="00C108A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97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95"/>
        <w:gridCol w:w="2127"/>
        <w:gridCol w:w="1984"/>
      </w:tblGrid>
      <w:tr w:rsidR="00EA06EB" w:rsidRPr="00EA06EB" w:rsidTr="007F2618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108AE" w:rsidRPr="00EA06EB" w:rsidRDefault="00C108AE" w:rsidP="00C108AE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A06E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Popis /číslo účtu a názov/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108AE" w:rsidRPr="00EA06EB" w:rsidRDefault="00C108AE" w:rsidP="00C108AE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A06E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Suma k 31.12.2020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108AE" w:rsidRPr="00EA06EB" w:rsidRDefault="00C108AE" w:rsidP="00C108AE">
            <w:pPr>
              <w:spacing w:after="0" w:line="25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A06E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Suma k 31.12.2021</w:t>
            </w:r>
          </w:p>
        </w:tc>
      </w:tr>
      <w:tr w:rsidR="00EA06EB" w:rsidRPr="00EA06EB" w:rsidTr="007F2618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108AE" w:rsidRPr="00EA06EB" w:rsidRDefault="00C108AE" w:rsidP="00C108AE">
            <w:pPr>
              <w:numPr>
                <w:ilvl w:val="0"/>
                <w:numId w:val="30"/>
              </w:numPr>
              <w:spacing w:after="0" w:line="256" w:lineRule="auto"/>
              <w:ind w:left="185" w:hanging="18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06E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tržby za vlastné výkony  a tovar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8AE" w:rsidRPr="00EA06EB" w:rsidRDefault="00C108AE" w:rsidP="00C108AE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8AE" w:rsidRPr="00EA06EB" w:rsidRDefault="00C108AE" w:rsidP="00C108AE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A06EB" w:rsidRPr="00EA06EB" w:rsidTr="007F2618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8AE" w:rsidRPr="00EA06EB" w:rsidRDefault="00C108AE" w:rsidP="007A3DFE">
            <w:pPr>
              <w:numPr>
                <w:ilvl w:val="0"/>
                <w:numId w:val="32"/>
              </w:numPr>
              <w:spacing w:after="0" w:line="256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06EB">
              <w:rPr>
                <w:rFonts w:ascii="Times New Roman" w:eastAsia="Times New Roman" w:hAnsi="Times New Roman" w:cs="Times New Roman"/>
                <w:sz w:val="20"/>
                <w:szCs w:val="20"/>
              </w:rPr>
              <w:t>- Tržby z predaja služieb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8AE" w:rsidRPr="00EA06EB" w:rsidRDefault="00C108AE" w:rsidP="00C108AE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06EB">
              <w:rPr>
                <w:rFonts w:ascii="Times New Roman" w:eastAsia="Times New Roman" w:hAnsi="Times New Roman" w:cs="Times New Roman"/>
                <w:sz w:val="20"/>
                <w:szCs w:val="20"/>
              </w:rPr>
              <w:t>10556,79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8AE" w:rsidRPr="00EA06EB" w:rsidRDefault="00C108AE" w:rsidP="00C108AE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06EB">
              <w:rPr>
                <w:rFonts w:ascii="Times New Roman" w:eastAsia="Times New Roman" w:hAnsi="Times New Roman" w:cs="Times New Roman"/>
                <w:sz w:val="20"/>
                <w:szCs w:val="20"/>
              </w:rPr>
              <w:t>11139,08</w:t>
            </w:r>
          </w:p>
        </w:tc>
      </w:tr>
      <w:tr w:rsidR="00EA06EB" w:rsidRPr="00EA06EB" w:rsidTr="007F2618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108AE" w:rsidRPr="00EA06EB" w:rsidRDefault="00C108AE" w:rsidP="00C108AE">
            <w:pPr>
              <w:numPr>
                <w:ilvl w:val="0"/>
                <w:numId w:val="30"/>
              </w:numPr>
              <w:spacing w:after="0" w:line="256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A06E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daňové a colné výnosy a výnosy z poplatkov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8AE" w:rsidRPr="00EA06EB" w:rsidRDefault="00C108AE" w:rsidP="00C108AE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8AE" w:rsidRPr="00EA06EB" w:rsidRDefault="00C108AE" w:rsidP="00C108AE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A06EB" w:rsidRPr="00EA06EB" w:rsidTr="007F2618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8AE" w:rsidRPr="00EA06EB" w:rsidRDefault="007A3DFE" w:rsidP="007A3DFE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06EB">
              <w:rPr>
                <w:rFonts w:ascii="Times New Roman" w:eastAsia="Times New Roman" w:hAnsi="Times New Roman" w:cs="Times New Roman"/>
                <w:sz w:val="20"/>
                <w:szCs w:val="20"/>
              </w:rPr>
              <w:t>632 - Daňové výnosy samosprávy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8AE" w:rsidRPr="00EA06EB" w:rsidRDefault="00C108AE" w:rsidP="00C108AE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06EB">
              <w:rPr>
                <w:rFonts w:ascii="Times New Roman" w:eastAsia="Times New Roman" w:hAnsi="Times New Roman" w:cs="Times New Roman"/>
                <w:sz w:val="20"/>
                <w:szCs w:val="20"/>
              </w:rPr>
              <w:t>411345,17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8AE" w:rsidRPr="00EA06EB" w:rsidRDefault="00C108AE" w:rsidP="00C108AE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06EB">
              <w:rPr>
                <w:rFonts w:ascii="Times New Roman" w:eastAsia="Times New Roman" w:hAnsi="Times New Roman" w:cs="Times New Roman"/>
                <w:sz w:val="20"/>
                <w:szCs w:val="20"/>
              </w:rPr>
              <w:t>443262,38</w:t>
            </w:r>
          </w:p>
        </w:tc>
      </w:tr>
      <w:tr w:rsidR="00EA06EB" w:rsidRPr="00EA06EB" w:rsidTr="007F2618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DFE" w:rsidRPr="00EA06EB" w:rsidRDefault="00C108AE" w:rsidP="007A3DFE">
            <w:pPr>
              <w:numPr>
                <w:ilvl w:val="0"/>
                <w:numId w:val="31"/>
              </w:numPr>
              <w:spacing w:after="0" w:line="256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06E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Výnosy z poplatkov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8AE" w:rsidRPr="00EA06EB" w:rsidRDefault="00C108AE" w:rsidP="00C108AE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06EB">
              <w:rPr>
                <w:rFonts w:ascii="Times New Roman" w:eastAsia="Times New Roman" w:hAnsi="Times New Roman" w:cs="Times New Roman"/>
                <w:sz w:val="20"/>
                <w:szCs w:val="20"/>
              </w:rPr>
              <w:t>25689,57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8AE" w:rsidRPr="00EA06EB" w:rsidRDefault="00C108AE" w:rsidP="00C108AE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06EB">
              <w:rPr>
                <w:rFonts w:ascii="Times New Roman" w:eastAsia="Times New Roman" w:hAnsi="Times New Roman" w:cs="Times New Roman"/>
                <w:sz w:val="20"/>
                <w:szCs w:val="20"/>
              </w:rPr>
              <w:t>26255,93</w:t>
            </w:r>
          </w:p>
        </w:tc>
      </w:tr>
      <w:tr w:rsidR="00EA06EB" w:rsidRPr="00EA06EB" w:rsidTr="007F2618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108AE" w:rsidRPr="00EA06EB" w:rsidRDefault="00C108AE" w:rsidP="00C108AE">
            <w:pPr>
              <w:numPr>
                <w:ilvl w:val="0"/>
                <w:numId w:val="30"/>
              </w:numPr>
              <w:spacing w:after="0" w:line="256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A06E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finančné výnosy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8AE" w:rsidRPr="00EA06EB" w:rsidRDefault="00C108AE" w:rsidP="00C108AE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8AE" w:rsidRPr="00EA06EB" w:rsidRDefault="00C108AE" w:rsidP="00C108AE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A06EB" w:rsidRPr="00EA06EB" w:rsidTr="007F2618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8AE" w:rsidRPr="00EA06EB" w:rsidRDefault="00C108AE" w:rsidP="00C108AE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06EB">
              <w:rPr>
                <w:rFonts w:ascii="Times New Roman" w:eastAsia="Times New Roman" w:hAnsi="Times New Roman" w:cs="Times New Roman"/>
                <w:sz w:val="20"/>
                <w:szCs w:val="20"/>
              </w:rPr>
              <w:t>662 - Úroky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8AE" w:rsidRPr="00EA06EB" w:rsidRDefault="00C108AE" w:rsidP="00C108AE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06EB">
              <w:rPr>
                <w:rFonts w:ascii="Times New Roman" w:eastAsia="Times New Roman" w:hAnsi="Times New Roman" w:cs="Times New Roman"/>
                <w:sz w:val="20"/>
                <w:szCs w:val="20"/>
              </w:rPr>
              <w:t>12,35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8AE" w:rsidRPr="00EA06EB" w:rsidRDefault="00C108AE" w:rsidP="00C108AE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06EB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EA06EB" w:rsidRPr="00EA06EB" w:rsidTr="007F2618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108AE" w:rsidRPr="00EA06EB" w:rsidRDefault="00C108AE" w:rsidP="00C108AE">
            <w:pPr>
              <w:numPr>
                <w:ilvl w:val="0"/>
                <w:numId w:val="30"/>
              </w:numPr>
              <w:spacing w:after="0" w:line="256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A06E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výnosy z transferov a rozp</w:t>
            </w:r>
            <w:r w:rsidR="000101D6" w:rsidRPr="00EA06E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očtových príjmov   </w:t>
            </w:r>
            <w:r w:rsidRPr="00EA06E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                   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8AE" w:rsidRPr="00EA06EB" w:rsidRDefault="00C108AE" w:rsidP="00C108AE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8AE" w:rsidRPr="00EA06EB" w:rsidRDefault="00C108AE" w:rsidP="00C108AE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A06EB" w:rsidRPr="00EA06EB" w:rsidTr="007F2618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8AE" w:rsidRPr="00EA06EB" w:rsidRDefault="00C108AE" w:rsidP="00C108AE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06EB">
              <w:rPr>
                <w:rFonts w:ascii="Times New Roman" w:eastAsia="Times New Roman" w:hAnsi="Times New Roman" w:cs="Times New Roman"/>
                <w:sz w:val="20"/>
                <w:szCs w:val="20"/>
              </w:rPr>
              <w:t>693 - Výnosy samosprávy z bežných transferov zo ŠR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8AE" w:rsidRPr="00EA06EB" w:rsidRDefault="00C108AE" w:rsidP="00C108AE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06EB">
              <w:rPr>
                <w:rFonts w:ascii="Times New Roman" w:eastAsia="Times New Roman" w:hAnsi="Times New Roman" w:cs="Times New Roman"/>
                <w:sz w:val="20"/>
                <w:szCs w:val="20"/>
              </w:rPr>
              <w:t>132487,73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8AE" w:rsidRPr="00EA06EB" w:rsidRDefault="00C108AE" w:rsidP="00C108AE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06EB">
              <w:rPr>
                <w:rFonts w:ascii="Times New Roman" w:eastAsia="Times New Roman" w:hAnsi="Times New Roman" w:cs="Times New Roman"/>
                <w:sz w:val="20"/>
                <w:szCs w:val="20"/>
              </w:rPr>
              <w:t>192345,89</w:t>
            </w:r>
          </w:p>
        </w:tc>
      </w:tr>
      <w:tr w:rsidR="00EA06EB" w:rsidRPr="00EA06EB" w:rsidTr="007F2618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8AE" w:rsidRPr="00EA06EB" w:rsidRDefault="00C108AE" w:rsidP="00C108AE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06EB">
              <w:rPr>
                <w:rFonts w:ascii="Times New Roman" w:eastAsia="Times New Roman" w:hAnsi="Times New Roman" w:cs="Times New Roman"/>
                <w:sz w:val="20"/>
                <w:szCs w:val="20"/>
              </w:rPr>
              <w:t>694 - Výnosy samosprávy z kapitálových transferov zo ŠR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8AE" w:rsidRPr="00EA06EB" w:rsidRDefault="00C108AE" w:rsidP="00C108AE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06EB">
              <w:rPr>
                <w:rFonts w:ascii="Times New Roman" w:eastAsia="Times New Roman" w:hAnsi="Times New Roman" w:cs="Times New Roman"/>
                <w:sz w:val="20"/>
                <w:szCs w:val="20"/>
              </w:rPr>
              <w:t>54459,39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8AE" w:rsidRPr="00EA06EB" w:rsidRDefault="00C108AE" w:rsidP="00C108AE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06EB">
              <w:rPr>
                <w:rFonts w:ascii="Times New Roman" w:eastAsia="Times New Roman" w:hAnsi="Times New Roman" w:cs="Times New Roman"/>
                <w:sz w:val="20"/>
                <w:szCs w:val="20"/>
              </w:rPr>
              <w:t>75240,49</w:t>
            </w:r>
          </w:p>
        </w:tc>
      </w:tr>
      <w:tr w:rsidR="00EA06EB" w:rsidRPr="00EA06EB" w:rsidTr="007F2618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8AE" w:rsidRPr="00EA06EB" w:rsidRDefault="00C108AE" w:rsidP="00C108AE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06EB">
              <w:rPr>
                <w:rFonts w:ascii="Times New Roman" w:eastAsia="Times New Roman" w:hAnsi="Times New Roman" w:cs="Times New Roman"/>
                <w:sz w:val="20"/>
                <w:szCs w:val="20"/>
              </w:rPr>
              <w:t>697 - Výnosy</w:t>
            </w:r>
            <w:r w:rsidR="000101D6" w:rsidRPr="00EA06E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samosprávy z BT od </w:t>
            </w:r>
            <w:r w:rsidRPr="00EA06EB">
              <w:rPr>
                <w:rFonts w:ascii="Times New Roman" w:eastAsia="Times New Roman" w:hAnsi="Times New Roman" w:cs="Times New Roman"/>
                <w:sz w:val="20"/>
                <w:szCs w:val="20"/>
              </w:rPr>
              <w:t>subjektov mimo verejnej správy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8AE" w:rsidRPr="00EA06EB" w:rsidRDefault="00C108AE" w:rsidP="00C108AE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06EB">
              <w:rPr>
                <w:rFonts w:ascii="Times New Roman" w:eastAsia="Times New Roman" w:hAnsi="Times New Roman" w:cs="Times New Roman"/>
                <w:sz w:val="20"/>
                <w:szCs w:val="20"/>
              </w:rPr>
              <w:t>3166,10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8AE" w:rsidRPr="00EA06EB" w:rsidRDefault="00C108AE" w:rsidP="00C108AE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06EB">
              <w:rPr>
                <w:rFonts w:ascii="Times New Roman" w:eastAsia="Times New Roman" w:hAnsi="Times New Roman" w:cs="Times New Roman"/>
                <w:sz w:val="20"/>
                <w:szCs w:val="20"/>
              </w:rPr>
              <w:t>5131,91</w:t>
            </w:r>
          </w:p>
        </w:tc>
      </w:tr>
      <w:tr w:rsidR="00EA06EB" w:rsidRPr="00EA06EB" w:rsidTr="00C108AE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108AE" w:rsidRPr="00EA06EB" w:rsidRDefault="00C108AE" w:rsidP="00C108AE">
            <w:pPr>
              <w:numPr>
                <w:ilvl w:val="0"/>
                <w:numId w:val="30"/>
              </w:numPr>
              <w:spacing w:after="0" w:line="256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A06E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ostatné výnosy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8AE" w:rsidRPr="00EA06EB" w:rsidRDefault="00C108AE" w:rsidP="00C108AE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8AE" w:rsidRPr="00EA06EB" w:rsidRDefault="00C108AE" w:rsidP="00C108AE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A06EB" w:rsidRPr="00EA06EB" w:rsidTr="00C108AE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8AE" w:rsidRPr="00EA06EB" w:rsidRDefault="00C108AE" w:rsidP="00C108AE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06EB">
              <w:rPr>
                <w:rFonts w:ascii="Times New Roman" w:eastAsia="Times New Roman" w:hAnsi="Times New Roman" w:cs="Times New Roman"/>
                <w:sz w:val="20"/>
                <w:szCs w:val="20"/>
              </w:rPr>
              <w:t>641- Tržby z predaja DHNM a DHM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8AE" w:rsidRPr="00EA06EB" w:rsidRDefault="00C108AE" w:rsidP="00C108AE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06EB">
              <w:rPr>
                <w:rFonts w:ascii="Times New Roman" w:eastAsia="Times New Roman" w:hAnsi="Times New Roman" w:cs="Times New Roman"/>
                <w:sz w:val="20"/>
                <w:szCs w:val="20"/>
              </w:rPr>
              <w:t>1108,0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8AE" w:rsidRPr="00EA06EB" w:rsidRDefault="00C108AE" w:rsidP="00C108AE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06EB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EA06EB" w:rsidRPr="00EA06EB" w:rsidTr="00C108AE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8AE" w:rsidRPr="00EA06EB" w:rsidRDefault="00C108AE" w:rsidP="00C108AE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06EB">
              <w:rPr>
                <w:rFonts w:ascii="Times New Roman" w:eastAsia="Times New Roman" w:hAnsi="Times New Roman" w:cs="Times New Roman"/>
                <w:sz w:val="20"/>
                <w:szCs w:val="20"/>
              </w:rPr>
              <w:t>642 – Tržby  z predaja materiálu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8AE" w:rsidRPr="00EA06EB" w:rsidRDefault="00C108AE" w:rsidP="00C108AE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06EB">
              <w:rPr>
                <w:rFonts w:ascii="Times New Roman" w:eastAsia="Times New Roman" w:hAnsi="Times New Roman" w:cs="Times New Roman"/>
                <w:sz w:val="20"/>
                <w:szCs w:val="20"/>
              </w:rPr>
              <w:t>21,24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8AE" w:rsidRPr="00EA06EB" w:rsidRDefault="00C108AE" w:rsidP="00C108AE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06EB">
              <w:rPr>
                <w:rFonts w:ascii="Times New Roman" w:eastAsia="Times New Roman" w:hAnsi="Times New Roman" w:cs="Times New Roman"/>
                <w:sz w:val="20"/>
                <w:szCs w:val="20"/>
              </w:rPr>
              <w:t>21,60</w:t>
            </w:r>
          </w:p>
        </w:tc>
      </w:tr>
      <w:tr w:rsidR="00EA06EB" w:rsidRPr="00EA06EB" w:rsidTr="00C108AE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8AE" w:rsidRPr="00EA06EB" w:rsidRDefault="00C108AE" w:rsidP="00C108AE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06EB">
              <w:rPr>
                <w:rFonts w:ascii="Times New Roman" w:eastAsia="Times New Roman" w:hAnsi="Times New Roman" w:cs="Times New Roman"/>
                <w:sz w:val="20"/>
                <w:szCs w:val="20"/>
              </w:rPr>
              <w:t>646 – Výnosy z odpísaných pohľadávok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8AE" w:rsidRPr="00EA06EB" w:rsidRDefault="00C108AE" w:rsidP="00C108AE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06EB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8AE" w:rsidRPr="00EA06EB" w:rsidRDefault="00C108AE" w:rsidP="00C108AE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06EB">
              <w:rPr>
                <w:rFonts w:ascii="Times New Roman" w:eastAsia="Times New Roman" w:hAnsi="Times New Roman" w:cs="Times New Roman"/>
                <w:sz w:val="20"/>
                <w:szCs w:val="20"/>
              </w:rPr>
              <w:t>295,19</w:t>
            </w:r>
          </w:p>
        </w:tc>
      </w:tr>
      <w:tr w:rsidR="00EA06EB" w:rsidRPr="00EA06EB" w:rsidTr="00C108AE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8AE" w:rsidRPr="00EA06EB" w:rsidRDefault="00C108AE" w:rsidP="00C108AE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06EB">
              <w:rPr>
                <w:rFonts w:ascii="Times New Roman" w:eastAsia="Times New Roman" w:hAnsi="Times New Roman" w:cs="Times New Roman"/>
                <w:sz w:val="20"/>
                <w:szCs w:val="20"/>
              </w:rPr>
              <w:t>648 - Ostatné výnosy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8AE" w:rsidRPr="00EA06EB" w:rsidRDefault="00C108AE" w:rsidP="00C108AE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06EB">
              <w:rPr>
                <w:rFonts w:ascii="Times New Roman" w:eastAsia="Times New Roman" w:hAnsi="Times New Roman" w:cs="Times New Roman"/>
                <w:sz w:val="20"/>
                <w:szCs w:val="20"/>
              </w:rPr>
              <w:t>47471,48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8AE" w:rsidRPr="00EA06EB" w:rsidRDefault="00C108AE" w:rsidP="00C108AE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06EB">
              <w:rPr>
                <w:rFonts w:ascii="Times New Roman" w:eastAsia="Times New Roman" w:hAnsi="Times New Roman" w:cs="Times New Roman"/>
                <w:sz w:val="20"/>
                <w:szCs w:val="20"/>
              </w:rPr>
              <w:t>47325,81</w:t>
            </w:r>
          </w:p>
        </w:tc>
      </w:tr>
      <w:tr w:rsidR="00EA06EB" w:rsidRPr="00EA06EB" w:rsidTr="00C108AE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108AE" w:rsidRPr="00EA06EB" w:rsidRDefault="00C108AE" w:rsidP="00C108AE">
            <w:pPr>
              <w:numPr>
                <w:ilvl w:val="0"/>
                <w:numId w:val="30"/>
              </w:numPr>
              <w:spacing w:after="0" w:line="256" w:lineRule="auto"/>
              <w:ind w:left="185" w:hanging="18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06E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zúčtovanie rezerv, opravných položiek, časového rozlíšenia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8AE" w:rsidRPr="00EA06EB" w:rsidRDefault="00C108AE" w:rsidP="00C108AE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8AE" w:rsidRPr="00EA06EB" w:rsidRDefault="00C108AE" w:rsidP="00C108AE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A06EB" w:rsidRPr="00EA06EB" w:rsidTr="00C108AE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8AE" w:rsidRPr="00EA06EB" w:rsidRDefault="00C108AE" w:rsidP="00C108AE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06E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653 - Zúčtovanie ostatných rezerv z prevádzkovej činnosti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8AE" w:rsidRPr="00EA06EB" w:rsidRDefault="00C108AE" w:rsidP="00C108AE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06EB">
              <w:rPr>
                <w:rFonts w:ascii="Times New Roman" w:eastAsia="Times New Roman" w:hAnsi="Times New Roman" w:cs="Times New Roman"/>
                <w:sz w:val="20"/>
                <w:szCs w:val="20"/>
              </w:rPr>
              <w:t>2680,0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8AE" w:rsidRPr="00EA06EB" w:rsidRDefault="00C108AE" w:rsidP="00C108AE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06EB">
              <w:rPr>
                <w:rFonts w:ascii="Times New Roman" w:eastAsia="Times New Roman" w:hAnsi="Times New Roman" w:cs="Times New Roman"/>
                <w:sz w:val="20"/>
                <w:szCs w:val="20"/>
              </w:rPr>
              <w:t>1000,00</w:t>
            </w:r>
          </w:p>
        </w:tc>
      </w:tr>
      <w:tr w:rsidR="00EA06EB" w:rsidRPr="00EA06EB" w:rsidTr="00C108AE">
        <w:tc>
          <w:tcPr>
            <w:tcW w:w="5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8AE" w:rsidRPr="00EA06EB" w:rsidRDefault="00C108AE" w:rsidP="00C108AE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06E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658 – Zúčtovanie </w:t>
            </w:r>
            <w:proofErr w:type="spellStart"/>
            <w:r w:rsidRPr="00EA06EB">
              <w:rPr>
                <w:rFonts w:ascii="Times New Roman" w:eastAsia="Times New Roman" w:hAnsi="Times New Roman" w:cs="Times New Roman"/>
                <w:sz w:val="20"/>
                <w:szCs w:val="20"/>
              </w:rPr>
              <w:t>ost</w:t>
            </w:r>
            <w:proofErr w:type="spellEnd"/>
            <w:r w:rsidRPr="00EA06EB">
              <w:rPr>
                <w:rFonts w:ascii="Times New Roman" w:eastAsia="Times New Roman" w:hAnsi="Times New Roman" w:cs="Times New Roman"/>
                <w:sz w:val="20"/>
                <w:szCs w:val="20"/>
              </w:rPr>
              <w:t>. opravných položiek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8AE" w:rsidRPr="00EA06EB" w:rsidRDefault="00C108AE" w:rsidP="00C108AE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06EB">
              <w:rPr>
                <w:rFonts w:ascii="Times New Roman" w:eastAsia="Times New Roman" w:hAnsi="Times New Roman" w:cs="Times New Roman"/>
                <w:sz w:val="20"/>
                <w:szCs w:val="20"/>
              </w:rPr>
              <w:t>613,55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8AE" w:rsidRPr="00EA06EB" w:rsidRDefault="00C108AE" w:rsidP="00C108AE">
            <w:pPr>
              <w:spacing w:after="0" w:line="25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A06EB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</w:tbl>
    <w:p w:rsidR="00C108AE" w:rsidRPr="00EA06EB" w:rsidRDefault="00C108AE" w:rsidP="00C108A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C108AE" w:rsidRPr="00EA06EB" w:rsidRDefault="004668DB" w:rsidP="00C108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A06E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Kladný hospodársky výsledok v sume </w:t>
      </w:r>
      <w:r w:rsidR="00C108AE" w:rsidRPr="00EA06E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29514,81</w:t>
      </w:r>
      <w:r w:rsidRPr="00EA06E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€, bol dosiahnutý </w:t>
      </w:r>
      <w:r w:rsidR="00C108AE" w:rsidRPr="00EA06EB">
        <w:rPr>
          <w:rFonts w:ascii="Times New Roman" w:eastAsia="Times New Roman" w:hAnsi="Times New Roman" w:cs="Times New Roman"/>
          <w:sz w:val="24"/>
          <w:szCs w:val="24"/>
          <w:lang w:eastAsia="sk-SK"/>
        </w:rPr>
        <w:t>nárastom podielových daní o 31702,24 eur oproti roku 2020 a vyššími výnosmi samosprávy z bežných transferov zo ŠR a iných subjektov. Výška nákladov bola ovplyvnená aj dôsledkom pandémie ochorenia COVID-19.</w:t>
      </w:r>
    </w:p>
    <w:p w:rsidR="004668DB" w:rsidRPr="00EA06EB" w:rsidRDefault="007F2618" w:rsidP="004668D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A06EB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:rsidR="004668DB" w:rsidRPr="00EA06EB" w:rsidRDefault="004668DB" w:rsidP="004668DB">
      <w:pPr>
        <w:numPr>
          <w:ilvl w:val="0"/>
          <w:numId w:val="9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  <w:r w:rsidRPr="00EA06EB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>Ostatné  dôležité informácie</w:t>
      </w:r>
    </w:p>
    <w:p w:rsidR="004668DB" w:rsidRPr="00EA06EB" w:rsidRDefault="004668DB" w:rsidP="004668DB">
      <w:pPr>
        <w:numPr>
          <w:ilvl w:val="1"/>
          <w:numId w:val="9"/>
        </w:numPr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EA06EB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Prijaté granty a transfery </w:t>
      </w:r>
    </w:p>
    <w:p w:rsidR="004668DB" w:rsidRPr="00EA06EB" w:rsidRDefault="006F0AC2" w:rsidP="004668D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A06EB">
        <w:rPr>
          <w:rFonts w:ascii="Times New Roman" w:eastAsia="Times New Roman" w:hAnsi="Times New Roman" w:cs="Times New Roman"/>
          <w:sz w:val="24"/>
          <w:szCs w:val="24"/>
          <w:lang w:eastAsia="sk-SK"/>
        </w:rPr>
        <w:t>V roku 2021</w:t>
      </w:r>
      <w:r w:rsidR="004668DB" w:rsidRPr="00EA06E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obec prijala nasledovné granty a transfery:</w:t>
      </w:r>
    </w:p>
    <w:p w:rsidR="004668DB" w:rsidRPr="00EA06EB" w:rsidRDefault="004668DB" w:rsidP="004668D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8789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43"/>
        <w:gridCol w:w="5245"/>
        <w:gridCol w:w="1701"/>
      </w:tblGrid>
      <w:tr w:rsidR="00A74601" w:rsidRPr="00EA06EB" w:rsidTr="00C67E29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7E29" w:rsidRPr="00EA06EB" w:rsidRDefault="00C67E29" w:rsidP="00C108AE">
            <w:pPr>
              <w:widowControl w:val="0"/>
              <w:suppressAutoHyphens/>
              <w:autoSpaceDN w:val="0"/>
              <w:spacing w:after="0" w:line="252" w:lineRule="auto"/>
              <w:rPr>
                <w:rFonts w:ascii="Times New Roman" w:eastAsia="Lucida Sans Unicode" w:hAnsi="Times New Roman" w:cs="Tahoma"/>
                <w:b/>
                <w:kern w:val="3"/>
                <w:sz w:val="20"/>
                <w:szCs w:val="20"/>
                <w:lang w:bidi="sk-SK"/>
              </w:rPr>
            </w:pPr>
          </w:p>
          <w:p w:rsidR="00C67E29" w:rsidRPr="00EA06EB" w:rsidRDefault="00C67E29" w:rsidP="00C108AE">
            <w:pPr>
              <w:widowControl w:val="0"/>
              <w:suppressAutoHyphens/>
              <w:autoSpaceDN w:val="0"/>
              <w:spacing w:after="0" w:line="252" w:lineRule="auto"/>
              <w:jc w:val="center"/>
              <w:rPr>
                <w:rFonts w:ascii="Times New Roman" w:eastAsia="Lucida Sans Unicode" w:hAnsi="Times New Roman" w:cs="Tahoma"/>
                <w:b/>
                <w:kern w:val="3"/>
                <w:sz w:val="20"/>
                <w:szCs w:val="20"/>
                <w:lang w:bidi="sk-SK"/>
              </w:rPr>
            </w:pPr>
          </w:p>
          <w:p w:rsidR="00C67E29" w:rsidRPr="00EA06EB" w:rsidRDefault="00C67E29" w:rsidP="00C108AE">
            <w:pPr>
              <w:widowControl w:val="0"/>
              <w:suppressAutoHyphens/>
              <w:autoSpaceDN w:val="0"/>
              <w:spacing w:after="0" w:line="252" w:lineRule="auto"/>
              <w:jc w:val="center"/>
              <w:rPr>
                <w:rFonts w:ascii="Times New Roman" w:eastAsia="Lucida Sans Unicode" w:hAnsi="Times New Roman" w:cs="Tahoma"/>
                <w:b/>
                <w:kern w:val="3"/>
                <w:sz w:val="24"/>
                <w:szCs w:val="24"/>
                <w:lang w:bidi="sk-SK"/>
              </w:rPr>
            </w:pPr>
            <w:r w:rsidRPr="00EA06EB">
              <w:rPr>
                <w:rFonts w:ascii="Times New Roman" w:eastAsia="Lucida Sans Unicode" w:hAnsi="Times New Roman" w:cs="Tahoma"/>
                <w:b/>
                <w:kern w:val="3"/>
                <w:sz w:val="24"/>
                <w:szCs w:val="24"/>
                <w:lang w:bidi="sk-SK"/>
              </w:rPr>
              <w:t>Poskytovateľ</w:t>
            </w:r>
          </w:p>
          <w:p w:rsidR="00C67E29" w:rsidRPr="00EA06EB" w:rsidRDefault="00C67E29" w:rsidP="00C108AE">
            <w:pPr>
              <w:widowControl w:val="0"/>
              <w:suppressAutoHyphens/>
              <w:autoSpaceDN w:val="0"/>
              <w:spacing w:after="0" w:line="252" w:lineRule="auto"/>
              <w:rPr>
                <w:rFonts w:ascii="Times New Roman" w:eastAsia="Lucida Sans Unicode" w:hAnsi="Times New Roman" w:cs="Tahoma"/>
                <w:b/>
                <w:kern w:val="3"/>
                <w:sz w:val="20"/>
                <w:szCs w:val="20"/>
                <w:lang w:bidi="sk-SK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7E29" w:rsidRPr="00EA06EB" w:rsidRDefault="00C67E29" w:rsidP="00C108AE">
            <w:pPr>
              <w:widowControl w:val="0"/>
              <w:suppressAutoHyphens/>
              <w:autoSpaceDN w:val="0"/>
              <w:spacing w:after="0" w:line="252" w:lineRule="auto"/>
              <w:rPr>
                <w:rFonts w:ascii="Times New Roman" w:eastAsia="Lucida Sans Unicode" w:hAnsi="Times New Roman" w:cs="Tahoma"/>
                <w:b/>
                <w:kern w:val="3"/>
                <w:sz w:val="20"/>
                <w:szCs w:val="20"/>
                <w:lang w:bidi="sk-SK"/>
              </w:rPr>
            </w:pPr>
          </w:p>
          <w:p w:rsidR="00C67E29" w:rsidRPr="00EA06EB" w:rsidRDefault="00C67E29" w:rsidP="00C108AE">
            <w:pPr>
              <w:widowControl w:val="0"/>
              <w:suppressAutoHyphens/>
              <w:autoSpaceDN w:val="0"/>
              <w:spacing w:after="0" w:line="252" w:lineRule="auto"/>
              <w:rPr>
                <w:rFonts w:ascii="Times New Roman" w:eastAsia="Lucida Sans Unicode" w:hAnsi="Times New Roman" w:cs="Tahoma"/>
                <w:b/>
                <w:kern w:val="3"/>
                <w:sz w:val="20"/>
                <w:szCs w:val="20"/>
                <w:lang w:bidi="sk-SK"/>
              </w:rPr>
            </w:pPr>
          </w:p>
          <w:p w:rsidR="00C67E29" w:rsidRPr="00EA06EB" w:rsidRDefault="00C67E29" w:rsidP="00C108AE">
            <w:pPr>
              <w:widowControl w:val="0"/>
              <w:suppressAutoHyphens/>
              <w:autoSpaceDN w:val="0"/>
              <w:spacing w:after="0" w:line="252" w:lineRule="auto"/>
              <w:rPr>
                <w:rFonts w:ascii="Times New Roman" w:eastAsia="Lucida Sans Unicode" w:hAnsi="Times New Roman" w:cs="Tahoma"/>
                <w:b/>
                <w:kern w:val="3"/>
                <w:sz w:val="24"/>
                <w:szCs w:val="24"/>
                <w:lang w:bidi="sk-SK"/>
              </w:rPr>
            </w:pPr>
            <w:r w:rsidRPr="00EA06EB">
              <w:rPr>
                <w:rFonts w:ascii="Times New Roman" w:eastAsia="Lucida Sans Unicode" w:hAnsi="Times New Roman" w:cs="Tahoma"/>
                <w:b/>
                <w:kern w:val="3"/>
                <w:sz w:val="24"/>
                <w:szCs w:val="24"/>
                <w:lang w:bidi="sk-SK"/>
              </w:rPr>
              <w:t xml:space="preserve">Účelové určenie grantov, transferov </w:t>
            </w:r>
          </w:p>
          <w:p w:rsidR="00C67E29" w:rsidRPr="00EA06EB" w:rsidRDefault="00C67E29" w:rsidP="00C108AE">
            <w:pPr>
              <w:widowControl w:val="0"/>
              <w:suppressAutoHyphens/>
              <w:autoSpaceDN w:val="0"/>
              <w:spacing w:after="0" w:line="252" w:lineRule="auto"/>
              <w:rPr>
                <w:rFonts w:ascii="Times New Roman" w:eastAsia="Lucida Sans Unicode" w:hAnsi="Times New Roman" w:cs="Tahoma"/>
                <w:b/>
                <w:kern w:val="3"/>
                <w:sz w:val="20"/>
                <w:szCs w:val="20"/>
                <w:lang w:bidi="sk-SK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7E29" w:rsidRPr="00EA06EB" w:rsidRDefault="00C67E29" w:rsidP="007F2618">
            <w:pPr>
              <w:widowControl w:val="0"/>
              <w:suppressAutoHyphens/>
              <w:autoSpaceDN w:val="0"/>
              <w:spacing w:after="0" w:line="252" w:lineRule="auto"/>
              <w:jc w:val="center"/>
              <w:rPr>
                <w:rFonts w:ascii="Times New Roman" w:eastAsia="Lucida Sans Unicode" w:hAnsi="Times New Roman" w:cs="Tahoma"/>
                <w:b/>
                <w:kern w:val="3"/>
                <w:sz w:val="20"/>
                <w:szCs w:val="20"/>
                <w:lang w:bidi="sk-SK"/>
              </w:rPr>
            </w:pPr>
            <w:r w:rsidRPr="00EA06EB">
              <w:rPr>
                <w:rFonts w:ascii="Times New Roman" w:eastAsia="Lucida Sans Unicode" w:hAnsi="Times New Roman" w:cs="Tahoma"/>
                <w:b/>
                <w:kern w:val="3"/>
                <w:sz w:val="20"/>
                <w:szCs w:val="20"/>
                <w:lang w:bidi="sk-SK"/>
              </w:rPr>
              <w:t>Suma  poskytnutých</w:t>
            </w:r>
          </w:p>
          <w:p w:rsidR="00C67E29" w:rsidRPr="00EA06EB" w:rsidRDefault="00C67E29" w:rsidP="007F2618">
            <w:pPr>
              <w:widowControl w:val="0"/>
              <w:suppressAutoHyphens/>
              <w:autoSpaceDN w:val="0"/>
              <w:spacing w:after="0" w:line="252" w:lineRule="auto"/>
              <w:jc w:val="center"/>
              <w:rPr>
                <w:rFonts w:ascii="Times New Roman" w:eastAsia="Lucida Sans Unicode" w:hAnsi="Times New Roman" w:cs="Tahoma"/>
                <w:b/>
                <w:kern w:val="3"/>
                <w:sz w:val="20"/>
                <w:szCs w:val="20"/>
                <w:lang w:bidi="sk-SK"/>
              </w:rPr>
            </w:pPr>
            <w:r w:rsidRPr="00EA06EB">
              <w:rPr>
                <w:rFonts w:ascii="Times New Roman" w:eastAsia="Lucida Sans Unicode" w:hAnsi="Times New Roman" w:cs="Tahoma"/>
                <w:b/>
                <w:kern w:val="3"/>
                <w:sz w:val="20"/>
                <w:szCs w:val="20"/>
                <w:lang w:bidi="sk-SK"/>
              </w:rPr>
              <w:t>finančných prostriedkov</w:t>
            </w:r>
          </w:p>
        </w:tc>
      </w:tr>
      <w:tr w:rsidR="00A74601" w:rsidRPr="00EA06EB" w:rsidTr="00C67E29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E29" w:rsidRPr="00EA06EB" w:rsidRDefault="00C67E29" w:rsidP="00C108AE">
            <w:pPr>
              <w:widowControl w:val="0"/>
              <w:suppressAutoHyphens/>
              <w:autoSpaceDN w:val="0"/>
              <w:spacing w:after="0" w:line="360" w:lineRule="auto"/>
              <w:rPr>
                <w:rFonts w:ascii="Times New Roman" w:eastAsia="Lucida Sans Unicode" w:hAnsi="Times New Roman" w:cs="Tahoma"/>
                <w:kern w:val="3"/>
                <w:lang w:bidi="sk-SK"/>
              </w:rPr>
            </w:pPr>
            <w:r w:rsidRPr="00EA06EB">
              <w:rPr>
                <w:rFonts w:ascii="Times New Roman" w:eastAsia="Lucida Sans Unicode" w:hAnsi="Times New Roman" w:cs="Tahoma"/>
                <w:kern w:val="3"/>
                <w:lang w:bidi="sk-SK"/>
              </w:rPr>
              <w:t xml:space="preserve">ÚPSVaR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E29" w:rsidRPr="00EA06EB" w:rsidRDefault="00C67E29" w:rsidP="00C108AE">
            <w:pPr>
              <w:spacing w:after="0" w:line="252" w:lineRule="auto"/>
              <w:rPr>
                <w:rFonts w:ascii="Times New Roman" w:eastAsia="Times New Roman" w:hAnsi="Times New Roman" w:cs="Times New Roman"/>
              </w:rPr>
            </w:pPr>
            <w:r w:rsidRPr="00EA06EB">
              <w:rPr>
                <w:rFonts w:ascii="Times New Roman" w:eastAsia="Times New Roman" w:hAnsi="Times New Roman" w:cs="Times New Roman"/>
              </w:rPr>
              <w:t xml:space="preserve">Bežné výdavky – projekt Podpora zamestnanosti / ZŠ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E29" w:rsidRPr="00EA06EB" w:rsidRDefault="00C67E29" w:rsidP="00C108AE">
            <w:pPr>
              <w:widowControl w:val="0"/>
              <w:suppressAutoHyphens/>
              <w:autoSpaceDN w:val="0"/>
              <w:spacing w:after="0" w:line="360" w:lineRule="auto"/>
              <w:jc w:val="center"/>
              <w:rPr>
                <w:rFonts w:ascii="Times New Roman" w:eastAsia="Lucida Sans Unicode" w:hAnsi="Times New Roman" w:cs="Tahoma"/>
                <w:kern w:val="3"/>
                <w:lang w:bidi="sk-SK"/>
              </w:rPr>
            </w:pPr>
            <w:r w:rsidRPr="00EA06EB">
              <w:rPr>
                <w:rFonts w:ascii="Times New Roman" w:eastAsia="Lucida Sans Unicode" w:hAnsi="Times New Roman" w:cs="Tahoma"/>
                <w:kern w:val="3"/>
                <w:lang w:bidi="sk-SK"/>
              </w:rPr>
              <w:t>613,88</w:t>
            </w:r>
          </w:p>
        </w:tc>
      </w:tr>
      <w:tr w:rsidR="00A74601" w:rsidRPr="00EA06EB" w:rsidTr="00C67E29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E29" w:rsidRPr="00EA06EB" w:rsidRDefault="00C67E29" w:rsidP="00C108AE">
            <w:pPr>
              <w:widowControl w:val="0"/>
              <w:suppressAutoHyphens/>
              <w:autoSpaceDN w:val="0"/>
              <w:spacing w:after="0" w:line="360" w:lineRule="auto"/>
              <w:rPr>
                <w:rFonts w:ascii="Times New Roman" w:eastAsia="Lucida Sans Unicode" w:hAnsi="Times New Roman" w:cs="Tahoma"/>
                <w:kern w:val="3"/>
                <w:lang w:bidi="sk-SK"/>
              </w:rPr>
            </w:pPr>
            <w:proofErr w:type="spellStart"/>
            <w:r w:rsidRPr="00EA06EB">
              <w:rPr>
                <w:rFonts w:ascii="Times New Roman" w:eastAsia="Lucida Sans Unicode" w:hAnsi="Times New Roman" w:cs="Tahoma"/>
                <w:kern w:val="3"/>
                <w:lang w:bidi="sk-SK"/>
              </w:rPr>
              <w:lastRenderedPageBreak/>
              <w:t>MDVaRR</w:t>
            </w:r>
            <w:proofErr w:type="spellEnd"/>
            <w:r w:rsidRPr="00EA06EB">
              <w:rPr>
                <w:rFonts w:ascii="Times New Roman" w:eastAsia="Lucida Sans Unicode" w:hAnsi="Times New Roman" w:cs="Tahoma"/>
                <w:kern w:val="3"/>
                <w:lang w:bidi="sk-SK"/>
              </w:rPr>
              <w:t xml:space="preserve"> SR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E29" w:rsidRPr="00EA06EB" w:rsidRDefault="00C67E29" w:rsidP="00C108AE">
            <w:pPr>
              <w:widowControl w:val="0"/>
              <w:suppressAutoHyphens/>
              <w:autoSpaceDN w:val="0"/>
              <w:spacing w:after="0" w:line="360" w:lineRule="auto"/>
              <w:rPr>
                <w:rFonts w:ascii="Times New Roman" w:eastAsia="Lucida Sans Unicode" w:hAnsi="Times New Roman" w:cs="Tahoma"/>
                <w:kern w:val="3"/>
                <w:lang w:bidi="sk-SK"/>
              </w:rPr>
            </w:pPr>
            <w:r w:rsidRPr="00EA06EB">
              <w:rPr>
                <w:rFonts w:ascii="Times New Roman" w:eastAsia="Lucida Sans Unicode" w:hAnsi="Times New Roman" w:cs="Tahoma"/>
                <w:kern w:val="3"/>
                <w:lang w:bidi="sk-SK"/>
              </w:rPr>
              <w:t>Bežné výdavky – na dopravu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E29" w:rsidRPr="00EA06EB" w:rsidRDefault="00C67E29" w:rsidP="00C108AE">
            <w:pPr>
              <w:widowControl w:val="0"/>
              <w:suppressAutoHyphens/>
              <w:autoSpaceDN w:val="0"/>
              <w:spacing w:after="0" w:line="360" w:lineRule="auto"/>
              <w:jc w:val="center"/>
              <w:rPr>
                <w:rFonts w:ascii="Times New Roman" w:eastAsia="Lucida Sans Unicode" w:hAnsi="Times New Roman" w:cs="Tahoma"/>
                <w:kern w:val="3"/>
                <w:lang w:bidi="sk-SK"/>
              </w:rPr>
            </w:pPr>
            <w:r w:rsidRPr="00EA06EB">
              <w:rPr>
                <w:rFonts w:ascii="Times New Roman" w:eastAsia="Lucida Sans Unicode" w:hAnsi="Times New Roman" w:cs="Tahoma"/>
                <w:kern w:val="3"/>
                <w:lang w:bidi="sk-SK"/>
              </w:rPr>
              <w:t>52,83</w:t>
            </w:r>
          </w:p>
        </w:tc>
      </w:tr>
      <w:tr w:rsidR="00A74601" w:rsidRPr="00EA06EB" w:rsidTr="00C67E29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E29" w:rsidRPr="00EA06EB" w:rsidRDefault="00C67E29" w:rsidP="00C108AE">
            <w:pPr>
              <w:widowControl w:val="0"/>
              <w:suppressAutoHyphens/>
              <w:autoSpaceDN w:val="0"/>
              <w:spacing w:after="0" w:line="360" w:lineRule="auto"/>
              <w:rPr>
                <w:rFonts w:ascii="Times New Roman" w:eastAsia="Lucida Sans Unicode" w:hAnsi="Times New Roman" w:cs="Tahoma"/>
                <w:kern w:val="3"/>
                <w:lang w:bidi="sk-SK"/>
              </w:rPr>
            </w:pPr>
            <w:r w:rsidRPr="00EA06EB">
              <w:rPr>
                <w:rFonts w:ascii="Times New Roman" w:eastAsia="Lucida Sans Unicode" w:hAnsi="Times New Roman" w:cs="Tahoma"/>
                <w:kern w:val="3"/>
                <w:lang w:bidi="sk-SK"/>
              </w:rPr>
              <w:t>MV SR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E29" w:rsidRPr="00EA06EB" w:rsidRDefault="00C67E29" w:rsidP="00C108AE">
            <w:pPr>
              <w:widowControl w:val="0"/>
              <w:suppressAutoHyphens/>
              <w:autoSpaceDN w:val="0"/>
              <w:spacing w:after="0" w:line="252" w:lineRule="auto"/>
              <w:rPr>
                <w:rFonts w:ascii="Times New Roman" w:eastAsia="Lucida Sans Unicode" w:hAnsi="Times New Roman" w:cs="Tahoma"/>
                <w:kern w:val="3"/>
                <w:lang w:bidi="sk-SK"/>
              </w:rPr>
            </w:pPr>
            <w:r w:rsidRPr="00EA06EB">
              <w:rPr>
                <w:rFonts w:ascii="Times New Roman" w:eastAsia="Lucida Sans Unicode" w:hAnsi="Times New Roman" w:cs="Tahoma"/>
                <w:kern w:val="3"/>
                <w:lang w:bidi="sk-SK"/>
              </w:rPr>
              <w:t xml:space="preserve">Bežné výdavky – na REGOB </w:t>
            </w:r>
          </w:p>
          <w:p w:rsidR="00C67E29" w:rsidRPr="00EA06EB" w:rsidRDefault="00C67E29" w:rsidP="00C108AE">
            <w:pPr>
              <w:widowControl w:val="0"/>
              <w:suppressAutoHyphens/>
              <w:autoSpaceDN w:val="0"/>
              <w:spacing w:after="0" w:line="252" w:lineRule="auto"/>
              <w:rPr>
                <w:rFonts w:ascii="Times New Roman" w:eastAsia="Lucida Sans Unicode" w:hAnsi="Times New Roman" w:cs="Tahoma"/>
                <w:kern w:val="3"/>
                <w:lang w:bidi="sk-SK"/>
              </w:rPr>
            </w:pPr>
            <w:r w:rsidRPr="00EA06EB">
              <w:rPr>
                <w:rFonts w:ascii="Times New Roman" w:eastAsia="Lucida Sans Unicode" w:hAnsi="Times New Roman" w:cs="Tahoma"/>
                <w:kern w:val="3"/>
                <w:lang w:bidi="sk-SK"/>
              </w:rPr>
              <w:t>(register obyvateľov a Register adries)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E29" w:rsidRPr="00EA06EB" w:rsidRDefault="00C67E29" w:rsidP="00C108AE">
            <w:pPr>
              <w:widowControl w:val="0"/>
              <w:suppressAutoHyphens/>
              <w:autoSpaceDN w:val="0"/>
              <w:spacing w:after="0" w:line="360" w:lineRule="auto"/>
              <w:jc w:val="center"/>
              <w:rPr>
                <w:rFonts w:ascii="Times New Roman" w:eastAsia="Lucida Sans Unicode" w:hAnsi="Times New Roman" w:cs="Tahoma"/>
                <w:kern w:val="3"/>
                <w:lang w:bidi="sk-SK"/>
              </w:rPr>
            </w:pPr>
            <w:r w:rsidRPr="00EA06EB">
              <w:rPr>
                <w:rFonts w:ascii="Times New Roman" w:eastAsia="Lucida Sans Unicode" w:hAnsi="Times New Roman" w:cs="Tahoma"/>
                <w:kern w:val="3"/>
                <w:lang w:bidi="sk-SK"/>
              </w:rPr>
              <w:t>431,19</w:t>
            </w:r>
          </w:p>
        </w:tc>
      </w:tr>
      <w:tr w:rsidR="00A74601" w:rsidRPr="00EA06EB" w:rsidTr="00C67E29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E29" w:rsidRPr="00EA06EB" w:rsidRDefault="00C67E29" w:rsidP="00C108AE">
            <w:pPr>
              <w:widowControl w:val="0"/>
              <w:suppressAutoHyphens/>
              <w:autoSpaceDN w:val="0"/>
              <w:spacing w:after="0" w:line="360" w:lineRule="auto"/>
              <w:rPr>
                <w:rFonts w:ascii="Times New Roman" w:eastAsia="Lucida Sans Unicode" w:hAnsi="Times New Roman" w:cs="Tahoma"/>
                <w:kern w:val="3"/>
                <w:lang w:bidi="sk-SK"/>
              </w:rPr>
            </w:pPr>
            <w:r w:rsidRPr="00EA06EB">
              <w:rPr>
                <w:rFonts w:ascii="Times New Roman" w:eastAsia="Lucida Sans Unicode" w:hAnsi="Times New Roman" w:cs="Tahoma"/>
                <w:kern w:val="3"/>
                <w:lang w:bidi="sk-SK"/>
              </w:rPr>
              <w:t>MV SR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E29" w:rsidRPr="00EA06EB" w:rsidRDefault="00C67E29" w:rsidP="00C108AE">
            <w:pPr>
              <w:widowControl w:val="0"/>
              <w:suppressAutoHyphens/>
              <w:autoSpaceDN w:val="0"/>
              <w:spacing w:after="0" w:line="252" w:lineRule="auto"/>
              <w:rPr>
                <w:rFonts w:ascii="Times New Roman" w:eastAsia="Lucida Sans Unicode" w:hAnsi="Times New Roman" w:cs="Tahoma"/>
                <w:kern w:val="3"/>
                <w:lang w:bidi="sk-SK"/>
              </w:rPr>
            </w:pPr>
            <w:r w:rsidRPr="00EA06EB">
              <w:rPr>
                <w:rFonts w:ascii="Times New Roman" w:eastAsia="Lucida Sans Unicode" w:hAnsi="Times New Roman" w:cs="Tahoma"/>
                <w:kern w:val="3"/>
                <w:lang w:bidi="sk-SK"/>
              </w:rPr>
              <w:t>Bežné výdavky – na ochranu ŽP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E29" w:rsidRPr="00EA06EB" w:rsidRDefault="00C67E29" w:rsidP="00C108AE">
            <w:pPr>
              <w:widowControl w:val="0"/>
              <w:suppressAutoHyphens/>
              <w:autoSpaceDN w:val="0"/>
              <w:spacing w:after="0" w:line="360" w:lineRule="auto"/>
              <w:jc w:val="center"/>
              <w:rPr>
                <w:rFonts w:ascii="Times New Roman" w:eastAsia="Lucida Sans Unicode" w:hAnsi="Times New Roman" w:cs="Tahoma"/>
                <w:kern w:val="3"/>
                <w:lang w:bidi="sk-SK"/>
              </w:rPr>
            </w:pPr>
            <w:r w:rsidRPr="00EA06EB">
              <w:rPr>
                <w:rFonts w:ascii="Times New Roman" w:eastAsia="Lucida Sans Unicode" w:hAnsi="Times New Roman" w:cs="Tahoma"/>
                <w:kern w:val="3"/>
                <w:lang w:bidi="sk-SK"/>
              </w:rPr>
              <w:t>119,85</w:t>
            </w:r>
          </w:p>
        </w:tc>
      </w:tr>
      <w:tr w:rsidR="00A74601" w:rsidRPr="00EA06EB" w:rsidTr="00C67E29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E29" w:rsidRPr="00EA06EB" w:rsidRDefault="00C67E29" w:rsidP="00C108AE">
            <w:pPr>
              <w:widowControl w:val="0"/>
              <w:suppressAutoHyphens/>
              <w:autoSpaceDN w:val="0"/>
              <w:spacing w:after="0" w:line="360" w:lineRule="auto"/>
              <w:rPr>
                <w:rFonts w:ascii="Times New Roman" w:eastAsia="Lucida Sans Unicode" w:hAnsi="Times New Roman" w:cs="Tahoma"/>
                <w:kern w:val="3"/>
                <w:lang w:bidi="sk-SK"/>
              </w:rPr>
            </w:pPr>
            <w:r w:rsidRPr="00EA06EB">
              <w:rPr>
                <w:rFonts w:ascii="Times New Roman" w:eastAsia="Lucida Sans Unicode" w:hAnsi="Times New Roman" w:cs="Tahoma"/>
                <w:kern w:val="3"/>
                <w:lang w:bidi="sk-SK"/>
              </w:rPr>
              <w:t>MŠVVaŠ SR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E29" w:rsidRPr="00EA06EB" w:rsidRDefault="00C67E29" w:rsidP="00C108AE">
            <w:pPr>
              <w:widowControl w:val="0"/>
              <w:suppressAutoHyphens/>
              <w:autoSpaceDN w:val="0"/>
              <w:spacing w:after="0" w:line="252" w:lineRule="auto"/>
              <w:rPr>
                <w:rFonts w:ascii="Times New Roman" w:eastAsia="Lucida Sans Unicode" w:hAnsi="Times New Roman" w:cs="Tahoma"/>
                <w:kern w:val="3"/>
                <w:lang w:bidi="sk-SK"/>
              </w:rPr>
            </w:pPr>
            <w:r w:rsidRPr="00EA06EB">
              <w:rPr>
                <w:rFonts w:ascii="Times New Roman" w:eastAsia="Lucida Sans Unicode" w:hAnsi="Times New Roman" w:cs="Tahoma"/>
                <w:kern w:val="3"/>
                <w:lang w:bidi="sk-SK"/>
              </w:rPr>
              <w:t xml:space="preserve">Bežné výdavky  - ZŠ normatívy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E29" w:rsidRPr="00EA06EB" w:rsidRDefault="00C67E29" w:rsidP="00C67E29">
            <w:pPr>
              <w:widowControl w:val="0"/>
              <w:suppressAutoHyphens/>
              <w:autoSpaceDN w:val="0"/>
              <w:spacing w:after="0" w:line="360" w:lineRule="auto"/>
              <w:jc w:val="center"/>
              <w:rPr>
                <w:rFonts w:ascii="Times New Roman" w:eastAsia="Lucida Sans Unicode" w:hAnsi="Times New Roman" w:cs="Tahoma"/>
                <w:kern w:val="3"/>
                <w:lang w:bidi="sk-SK"/>
              </w:rPr>
            </w:pPr>
            <w:r w:rsidRPr="00EA06EB">
              <w:rPr>
                <w:rFonts w:ascii="Times New Roman" w:eastAsia="Lucida Sans Unicode" w:hAnsi="Times New Roman" w:cs="Tahoma"/>
                <w:kern w:val="3"/>
                <w:lang w:bidi="sk-SK"/>
              </w:rPr>
              <w:t>117836,0</w:t>
            </w:r>
          </w:p>
        </w:tc>
      </w:tr>
      <w:tr w:rsidR="00A74601" w:rsidRPr="00EA06EB" w:rsidTr="00C67E29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E29" w:rsidRPr="00EA06EB" w:rsidRDefault="00C67E29" w:rsidP="00C108AE">
            <w:pPr>
              <w:widowControl w:val="0"/>
              <w:suppressAutoHyphens/>
              <w:autoSpaceDN w:val="0"/>
              <w:spacing w:after="0" w:line="360" w:lineRule="auto"/>
              <w:rPr>
                <w:rFonts w:ascii="Times New Roman" w:eastAsia="Lucida Sans Unicode" w:hAnsi="Times New Roman" w:cs="Tahoma"/>
                <w:kern w:val="3"/>
                <w:lang w:bidi="sk-SK"/>
              </w:rPr>
            </w:pPr>
            <w:r w:rsidRPr="00EA06EB">
              <w:rPr>
                <w:rFonts w:ascii="Times New Roman" w:eastAsia="Lucida Sans Unicode" w:hAnsi="Times New Roman" w:cs="Tahoma"/>
                <w:kern w:val="3"/>
                <w:lang w:bidi="sk-SK"/>
              </w:rPr>
              <w:t>MŠVVaŠ SR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E29" w:rsidRPr="00EA06EB" w:rsidRDefault="00C67E29" w:rsidP="00C108AE">
            <w:pPr>
              <w:widowControl w:val="0"/>
              <w:suppressAutoHyphens/>
              <w:autoSpaceDN w:val="0"/>
              <w:spacing w:after="0" w:line="252" w:lineRule="auto"/>
              <w:rPr>
                <w:rFonts w:ascii="Times New Roman" w:eastAsia="Lucida Sans Unicode" w:hAnsi="Times New Roman" w:cs="Tahoma"/>
                <w:kern w:val="3"/>
                <w:lang w:bidi="sk-SK"/>
              </w:rPr>
            </w:pPr>
            <w:r w:rsidRPr="00EA06EB">
              <w:rPr>
                <w:rFonts w:ascii="Times New Roman" w:eastAsia="Lucida Sans Unicode" w:hAnsi="Times New Roman" w:cs="Tahoma"/>
                <w:kern w:val="3"/>
                <w:lang w:bidi="sk-SK"/>
              </w:rPr>
              <w:t xml:space="preserve">Bežné výdavky  - ZŠ projekt Plán </w:t>
            </w:r>
            <w:proofErr w:type="spellStart"/>
            <w:r w:rsidRPr="00EA06EB">
              <w:rPr>
                <w:rFonts w:ascii="Times New Roman" w:eastAsia="Lucida Sans Unicode" w:hAnsi="Times New Roman" w:cs="Tahoma"/>
                <w:kern w:val="3"/>
                <w:lang w:bidi="sk-SK"/>
              </w:rPr>
              <w:t>OaO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E29" w:rsidRPr="00EA06EB" w:rsidRDefault="00C67E29" w:rsidP="00C108AE">
            <w:pPr>
              <w:widowControl w:val="0"/>
              <w:suppressAutoHyphens/>
              <w:autoSpaceDN w:val="0"/>
              <w:spacing w:after="0" w:line="360" w:lineRule="auto"/>
              <w:jc w:val="center"/>
              <w:rPr>
                <w:rFonts w:ascii="Times New Roman" w:eastAsia="Lucida Sans Unicode" w:hAnsi="Times New Roman" w:cs="Tahoma"/>
                <w:kern w:val="3"/>
                <w:lang w:bidi="sk-SK"/>
              </w:rPr>
            </w:pPr>
            <w:r w:rsidRPr="00EA06EB">
              <w:rPr>
                <w:rFonts w:ascii="Times New Roman" w:eastAsia="Lucida Sans Unicode" w:hAnsi="Times New Roman" w:cs="Tahoma"/>
                <w:kern w:val="3"/>
                <w:lang w:bidi="sk-SK"/>
              </w:rPr>
              <w:t>2850,0</w:t>
            </w:r>
          </w:p>
        </w:tc>
      </w:tr>
      <w:tr w:rsidR="00A74601" w:rsidRPr="00EA06EB" w:rsidTr="00C67E29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E29" w:rsidRPr="00EA06EB" w:rsidRDefault="00C67E29" w:rsidP="00C108AE">
            <w:pPr>
              <w:widowControl w:val="0"/>
              <w:suppressAutoHyphens/>
              <w:autoSpaceDN w:val="0"/>
              <w:spacing w:after="0" w:line="360" w:lineRule="auto"/>
              <w:rPr>
                <w:rFonts w:ascii="Times New Roman" w:eastAsia="Lucida Sans Unicode" w:hAnsi="Times New Roman" w:cs="Tahoma"/>
                <w:kern w:val="3"/>
                <w:lang w:bidi="sk-SK"/>
              </w:rPr>
            </w:pPr>
            <w:r w:rsidRPr="00EA06EB">
              <w:rPr>
                <w:rFonts w:ascii="Times New Roman" w:eastAsia="Lucida Sans Unicode" w:hAnsi="Times New Roman" w:cs="Tahoma"/>
                <w:kern w:val="3"/>
                <w:lang w:bidi="sk-SK"/>
              </w:rPr>
              <w:t xml:space="preserve">MŠVVaŠ SR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E29" w:rsidRPr="00EA06EB" w:rsidRDefault="00C67E29" w:rsidP="00C108AE">
            <w:pPr>
              <w:widowControl w:val="0"/>
              <w:suppressAutoHyphens/>
              <w:autoSpaceDN w:val="0"/>
              <w:spacing w:after="0" w:line="252" w:lineRule="auto"/>
              <w:rPr>
                <w:rFonts w:ascii="Times New Roman" w:eastAsia="Lucida Sans Unicode" w:hAnsi="Times New Roman" w:cs="Tahoma"/>
                <w:kern w:val="3"/>
                <w:lang w:bidi="sk-SK"/>
              </w:rPr>
            </w:pPr>
            <w:r w:rsidRPr="00EA06EB">
              <w:rPr>
                <w:rFonts w:ascii="Times New Roman" w:eastAsia="Lucida Sans Unicode" w:hAnsi="Times New Roman" w:cs="Tahoma"/>
                <w:kern w:val="3"/>
                <w:lang w:bidi="sk-SK"/>
              </w:rPr>
              <w:t>Bežné výdavky – ZŠ nenormatívne f. p.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E29" w:rsidRPr="00EA06EB" w:rsidRDefault="00C67E29" w:rsidP="00C108AE">
            <w:pPr>
              <w:widowControl w:val="0"/>
              <w:suppressAutoHyphens/>
              <w:autoSpaceDN w:val="0"/>
              <w:spacing w:after="0" w:line="360" w:lineRule="auto"/>
              <w:jc w:val="center"/>
              <w:rPr>
                <w:rFonts w:ascii="Times New Roman" w:eastAsia="Lucida Sans Unicode" w:hAnsi="Times New Roman" w:cs="Tahoma"/>
                <w:kern w:val="3"/>
                <w:lang w:bidi="sk-SK"/>
              </w:rPr>
            </w:pPr>
            <w:r w:rsidRPr="00EA06EB">
              <w:rPr>
                <w:rFonts w:ascii="Times New Roman" w:eastAsia="Lucida Sans Unicode" w:hAnsi="Times New Roman" w:cs="Tahoma"/>
                <w:kern w:val="3"/>
                <w:lang w:bidi="sk-SK"/>
              </w:rPr>
              <w:t>2949,0</w:t>
            </w:r>
          </w:p>
        </w:tc>
      </w:tr>
      <w:tr w:rsidR="00A74601" w:rsidRPr="00EA06EB" w:rsidTr="00C67E29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E29" w:rsidRPr="00EA06EB" w:rsidRDefault="00C67E29" w:rsidP="00C108AE">
            <w:pPr>
              <w:widowControl w:val="0"/>
              <w:suppressAutoHyphens/>
              <w:autoSpaceDN w:val="0"/>
              <w:spacing w:after="0" w:line="360" w:lineRule="auto"/>
              <w:rPr>
                <w:rFonts w:ascii="Times New Roman" w:eastAsia="Lucida Sans Unicode" w:hAnsi="Times New Roman" w:cs="Tahoma"/>
                <w:kern w:val="3"/>
                <w:lang w:bidi="sk-SK"/>
              </w:rPr>
            </w:pPr>
            <w:r w:rsidRPr="00EA06EB">
              <w:rPr>
                <w:rFonts w:ascii="Times New Roman" w:eastAsia="Lucida Sans Unicode" w:hAnsi="Times New Roman" w:cs="Tahoma"/>
                <w:kern w:val="3"/>
                <w:lang w:bidi="sk-SK"/>
              </w:rPr>
              <w:t>MŠVVaŠ SR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E29" w:rsidRPr="00EA06EB" w:rsidRDefault="00C67E29" w:rsidP="00C108AE">
            <w:pPr>
              <w:widowControl w:val="0"/>
              <w:suppressAutoHyphens/>
              <w:autoSpaceDN w:val="0"/>
              <w:spacing w:after="0" w:line="252" w:lineRule="auto"/>
              <w:rPr>
                <w:rFonts w:ascii="Times New Roman" w:eastAsia="Lucida Sans Unicode" w:hAnsi="Times New Roman" w:cs="Tahoma"/>
                <w:kern w:val="3"/>
                <w:lang w:bidi="sk-SK"/>
              </w:rPr>
            </w:pPr>
            <w:r w:rsidRPr="00EA06EB">
              <w:rPr>
                <w:rFonts w:ascii="Times New Roman" w:eastAsia="Lucida Sans Unicode" w:hAnsi="Times New Roman" w:cs="Tahoma"/>
                <w:kern w:val="3"/>
                <w:lang w:bidi="sk-SK"/>
              </w:rPr>
              <w:t>Bežné výdavky – na predškolákov v MŠ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E29" w:rsidRPr="00EA06EB" w:rsidRDefault="00C67E29" w:rsidP="00C108AE">
            <w:pPr>
              <w:widowControl w:val="0"/>
              <w:suppressAutoHyphens/>
              <w:autoSpaceDN w:val="0"/>
              <w:spacing w:after="0" w:line="360" w:lineRule="auto"/>
              <w:jc w:val="center"/>
              <w:rPr>
                <w:rFonts w:ascii="Times New Roman" w:eastAsia="Lucida Sans Unicode" w:hAnsi="Times New Roman" w:cs="Tahoma"/>
                <w:kern w:val="3"/>
                <w:lang w:bidi="sk-SK"/>
              </w:rPr>
            </w:pPr>
            <w:r w:rsidRPr="00EA06EB">
              <w:rPr>
                <w:rFonts w:ascii="Times New Roman" w:eastAsia="Lucida Sans Unicode" w:hAnsi="Times New Roman" w:cs="Tahoma"/>
                <w:kern w:val="3"/>
                <w:lang w:bidi="sk-SK"/>
              </w:rPr>
              <w:t>4026,0</w:t>
            </w:r>
          </w:p>
        </w:tc>
      </w:tr>
      <w:tr w:rsidR="00A74601" w:rsidRPr="00EA06EB" w:rsidTr="00C67E29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E29" w:rsidRPr="00EA06EB" w:rsidRDefault="00C67E29" w:rsidP="00C108AE">
            <w:pPr>
              <w:widowControl w:val="0"/>
              <w:suppressAutoHyphens/>
              <w:autoSpaceDN w:val="0"/>
              <w:spacing w:after="0" w:line="360" w:lineRule="auto"/>
              <w:rPr>
                <w:rFonts w:ascii="Times New Roman" w:eastAsia="Lucida Sans Unicode" w:hAnsi="Times New Roman" w:cs="Tahoma"/>
                <w:kern w:val="3"/>
                <w:lang w:bidi="sk-SK"/>
              </w:rPr>
            </w:pPr>
            <w:r w:rsidRPr="00EA06EB">
              <w:rPr>
                <w:rFonts w:ascii="Times New Roman" w:eastAsia="Lucida Sans Unicode" w:hAnsi="Times New Roman" w:cs="Tahoma"/>
                <w:kern w:val="3"/>
                <w:lang w:bidi="sk-SK"/>
              </w:rPr>
              <w:t>MŠVVaŠ SR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E29" w:rsidRPr="00EA06EB" w:rsidRDefault="00C67E29" w:rsidP="00C108AE">
            <w:pPr>
              <w:widowControl w:val="0"/>
              <w:suppressAutoHyphens/>
              <w:autoSpaceDN w:val="0"/>
              <w:spacing w:after="0" w:line="252" w:lineRule="auto"/>
              <w:rPr>
                <w:rFonts w:ascii="Times New Roman" w:eastAsia="Lucida Sans Unicode" w:hAnsi="Times New Roman" w:cs="Tahoma"/>
                <w:kern w:val="3"/>
                <w:lang w:bidi="sk-SK"/>
              </w:rPr>
            </w:pPr>
            <w:r w:rsidRPr="00EA06EB">
              <w:rPr>
                <w:rFonts w:ascii="Times New Roman" w:eastAsia="Lucida Sans Unicode" w:hAnsi="Times New Roman" w:cs="Tahoma"/>
                <w:kern w:val="3"/>
                <w:lang w:bidi="sk-SK"/>
              </w:rPr>
              <w:t xml:space="preserve">Bežné výdavky – MŠ špecifiká </w:t>
            </w:r>
            <w:proofErr w:type="spellStart"/>
            <w:r w:rsidRPr="00EA06EB">
              <w:rPr>
                <w:rFonts w:ascii="Times New Roman" w:eastAsia="Lucida Sans Unicode" w:hAnsi="Times New Roman" w:cs="Tahoma"/>
                <w:kern w:val="3"/>
                <w:lang w:bidi="sk-SK"/>
              </w:rPr>
              <w:t>Covid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E29" w:rsidRPr="00EA06EB" w:rsidRDefault="00C67E29" w:rsidP="00C108AE">
            <w:pPr>
              <w:widowControl w:val="0"/>
              <w:suppressAutoHyphens/>
              <w:autoSpaceDN w:val="0"/>
              <w:spacing w:after="0" w:line="360" w:lineRule="auto"/>
              <w:jc w:val="center"/>
              <w:rPr>
                <w:rFonts w:ascii="Times New Roman" w:eastAsia="Lucida Sans Unicode" w:hAnsi="Times New Roman" w:cs="Tahoma"/>
                <w:kern w:val="3"/>
                <w:lang w:bidi="sk-SK"/>
              </w:rPr>
            </w:pPr>
            <w:r w:rsidRPr="00EA06EB">
              <w:rPr>
                <w:rFonts w:ascii="Times New Roman" w:eastAsia="Lucida Sans Unicode" w:hAnsi="Times New Roman" w:cs="Tahoma"/>
                <w:kern w:val="3"/>
                <w:lang w:bidi="sk-SK"/>
              </w:rPr>
              <w:t>325,0</w:t>
            </w:r>
          </w:p>
        </w:tc>
      </w:tr>
      <w:tr w:rsidR="00A74601" w:rsidRPr="00EA06EB" w:rsidTr="00C67E29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E29" w:rsidRPr="00EA06EB" w:rsidRDefault="00C67E29" w:rsidP="00C108AE">
            <w:pPr>
              <w:widowControl w:val="0"/>
              <w:suppressAutoHyphens/>
              <w:autoSpaceDN w:val="0"/>
              <w:spacing w:after="0" w:line="360" w:lineRule="auto"/>
              <w:rPr>
                <w:rFonts w:ascii="Times New Roman" w:eastAsia="Lucida Sans Unicode" w:hAnsi="Times New Roman" w:cs="Tahoma"/>
                <w:kern w:val="3"/>
                <w:lang w:bidi="sk-SK"/>
              </w:rPr>
            </w:pPr>
            <w:r w:rsidRPr="00EA06EB">
              <w:rPr>
                <w:rFonts w:ascii="Times New Roman" w:eastAsia="Lucida Sans Unicode" w:hAnsi="Times New Roman" w:cs="Tahoma"/>
                <w:kern w:val="3"/>
                <w:lang w:bidi="sk-SK"/>
              </w:rPr>
              <w:t>ÚPSVaR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E29" w:rsidRPr="00EA06EB" w:rsidRDefault="00C67E29" w:rsidP="00C108AE">
            <w:pPr>
              <w:widowControl w:val="0"/>
              <w:suppressAutoHyphens/>
              <w:autoSpaceDN w:val="0"/>
              <w:spacing w:after="0" w:line="252" w:lineRule="auto"/>
              <w:rPr>
                <w:rFonts w:ascii="Times New Roman" w:eastAsia="Lucida Sans Unicode" w:hAnsi="Times New Roman" w:cs="Tahoma"/>
                <w:kern w:val="3"/>
                <w:lang w:bidi="sk-SK"/>
              </w:rPr>
            </w:pPr>
            <w:r w:rsidRPr="00EA06EB">
              <w:rPr>
                <w:rFonts w:ascii="Times New Roman" w:eastAsia="Lucida Sans Unicode" w:hAnsi="Times New Roman" w:cs="Tahoma"/>
                <w:kern w:val="3"/>
                <w:lang w:bidi="sk-SK"/>
              </w:rPr>
              <w:t>Bežné výdavky – stravné žiakov ZŠ a MŠ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E29" w:rsidRPr="00EA06EB" w:rsidRDefault="00C67E29" w:rsidP="00C67E29">
            <w:pPr>
              <w:widowControl w:val="0"/>
              <w:suppressAutoHyphens/>
              <w:autoSpaceDN w:val="0"/>
              <w:spacing w:after="0" w:line="360" w:lineRule="auto"/>
              <w:jc w:val="center"/>
              <w:rPr>
                <w:rFonts w:ascii="Times New Roman" w:eastAsia="Lucida Sans Unicode" w:hAnsi="Times New Roman" w:cs="Tahoma"/>
                <w:kern w:val="3"/>
                <w:lang w:bidi="sk-SK"/>
              </w:rPr>
            </w:pPr>
            <w:r w:rsidRPr="00EA06EB">
              <w:rPr>
                <w:rFonts w:ascii="Times New Roman" w:eastAsia="Lucida Sans Unicode" w:hAnsi="Times New Roman" w:cs="Tahoma"/>
                <w:kern w:val="3"/>
                <w:lang w:bidi="sk-SK"/>
              </w:rPr>
              <w:t>6070,80</w:t>
            </w:r>
          </w:p>
        </w:tc>
      </w:tr>
      <w:tr w:rsidR="00A74601" w:rsidRPr="00EA06EB" w:rsidTr="00C67E29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E29" w:rsidRPr="00EA06EB" w:rsidRDefault="00C67E29" w:rsidP="00C108AE">
            <w:pPr>
              <w:widowControl w:val="0"/>
              <w:suppressAutoHyphens/>
              <w:autoSpaceDN w:val="0"/>
              <w:spacing w:after="0" w:line="360" w:lineRule="auto"/>
              <w:rPr>
                <w:rFonts w:ascii="Times New Roman" w:eastAsia="Lucida Sans Unicode" w:hAnsi="Times New Roman" w:cs="Tahoma"/>
                <w:kern w:val="3"/>
                <w:lang w:bidi="sk-SK"/>
              </w:rPr>
            </w:pPr>
            <w:r w:rsidRPr="00EA06EB">
              <w:rPr>
                <w:rFonts w:ascii="Times New Roman" w:eastAsia="Lucida Sans Unicode" w:hAnsi="Times New Roman" w:cs="Tahoma"/>
                <w:kern w:val="3"/>
                <w:lang w:bidi="sk-SK"/>
              </w:rPr>
              <w:t>MV SR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E29" w:rsidRPr="00EA06EB" w:rsidRDefault="00C67E29" w:rsidP="00C108AE">
            <w:pPr>
              <w:spacing w:after="0" w:line="252" w:lineRule="auto"/>
              <w:rPr>
                <w:rFonts w:ascii="Times New Roman" w:eastAsia="Times New Roman" w:hAnsi="Times New Roman" w:cs="Times New Roman"/>
              </w:rPr>
            </w:pPr>
            <w:r w:rsidRPr="00EA06EB">
              <w:rPr>
                <w:rFonts w:ascii="Times New Roman" w:eastAsia="Times New Roman" w:hAnsi="Times New Roman" w:cs="Times New Roman"/>
              </w:rPr>
              <w:t>Bežné výdavky – na vojnové hroby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E29" w:rsidRPr="00EA06EB" w:rsidRDefault="00C67E29" w:rsidP="00C108AE">
            <w:pPr>
              <w:widowControl w:val="0"/>
              <w:suppressAutoHyphens/>
              <w:autoSpaceDN w:val="0"/>
              <w:spacing w:after="0" w:line="360" w:lineRule="auto"/>
              <w:jc w:val="center"/>
              <w:rPr>
                <w:rFonts w:ascii="Times New Roman" w:eastAsia="Lucida Sans Unicode" w:hAnsi="Times New Roman" w:cs="Tahoma"/>
                <w:kern w:val="3"/>
                <w:lang w:bidi="sk-SK"/>
              </w:rPr>
            </w:pPr>
            <w:r w:rsidRPr="00EA06EB">
              <w:rPr>
                <w:rFonts w:ascii="Times New Roman" w:eastAsia="Lucida Sans Unicode" w:hAnsi="Times New Roman" w:cs="Tahoma"/>
                <w:kern w:val="3"/>
                <w:lang w:bidi="sk-SK"/>
              </w:rPr>
              <w:t>17,90</w:t>
            </w:r>
          </w:p>
        </w:tc>
      </w:tr>
      <w:tr w:rsidR="00A74601" w:rsidRPr="00EA06EB" w:rsidTr="00C67E29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E29" w:rsidRPr="00EA06EB" w:rsidRDefault="00C67E29" w:rsidP="00C108AE">
            <w:pPr>
              <w:widowControl w:val="0"/>
              <w:suppressAutoHyphens/>
              <w:autoSpaceDN w:val="0"/>
              <w:spacing w:after="0" w:line="360" w:lineRule="auto"/>
              <w:rPr>
                <w:rFonts w:ascii="Times New Roman" w:eastAsia="Lucida Sans Unicode" w:hAnsi="Times New Roman" w:cs="Tahoma"/>
                <w:kern w:val="3"/>
                <w:lang w:bidi="sk-SK"/>
              </w:rPr>
            </w:pPr>
            <w:r w:rsidRPr="00EA06EB">
              <w:rPr>
                <w:rFonts w:ascii="Times New Roman" w:eastAsia="Lucida Sans Unicode" w:hAnsi="Times New Roman" w:cs="Tahoma"/>
                <w:kern w:val="3"/>
                <w:lang w:bidi="sk-SK"/>
              </w:rPr>
              <w:t>MV SR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E29" w:rsidRPr="00EA06EB" w:rsidRDefault="00C67E29" w:rsidP="00C108AE">
            <w:pPr>
              <w:widowControl w:val="0"/>
              <w:suppressAutoHyphens/>
              <w:autoSpaceDN w:val="0"/>
              <w:spacing w:after="0" w:line="252" w:lineRule="auto"/>
              <w:rPr>
                <w:rFonts w:ascii="Times New Roman" w:eastAsia="Lucida Sans Unicode" w:hAnsi="Times New Roman" w:cs="Tahoma"/>
                <w:kern w:val="3"/>
                <w:lang w:bidi="sk-SK"/>
              </w:rPr>
            </w:pPr>
            <w:r w:rsidRPr="00EA06EB">
              <w:rPr>
                <w:rFonts w:ascii="Times New Roman" w:eastAsia="Lucida Sans Unicode" w:hAnsi="Times New Roman" w:cs="Tahoma"/>
                <w:kern w:val="3"/>
                <w:lang w:bidi="sk-SK"/>
              </w:rPr>
              <w:t xml:space="preserve">Bežné výdavky – </w:t>
            </w:r>
            <w:proofErr w:type="spellStart"/>
            <w:r w:rsidRPr="00EA06EB">
              <w:rPr>
                <w:rFonts w:ascii="Times New Roman" w:eastAsia="Lucida Sans Unicode" w:hAnsi="Times New Roman" w:cs="Tahoma"/>
                <w:kern w:val="3"/>
                <w:lang w:bidi="sk-SK"/>
              </w:rPr>
              <w:t>tr</w:t>
            </w:r>
            <w:proofErr w:type="spellEnd"/>
            <w:r w:rsidRPr="00EA06EB">
              <w:rPr>
                <w:rFonts w:ascii="Times New Roman" w:eastAsia="Lucida Sans Unicode" w:hAnsi="Times New Roman" w:cs="Tahoma"/>
                <w:kern w:val="3"/>
                <w:lang w:bidi="sk-SK"/>
              </w:rPr>
              <w:t xml:space="preserve">. </w:t>
            </w:r>
            <w:proofErr w:type="spellStart"/>
            <w:r w:rsidRPr="00EA06EB">
              <w:rPr>
                <w:rFonts w:ascii="Times New Roman" w:eastAsia="Lucida Sans Unicode" w:hAnsi="Times New Roman" w:cs="Tahoma"/>
                <w:kern w:val="3"/>
                <w:lang w:bidi="sk-SK"/>
              </w:rPr>
              <w:t>Covid</w:t>
            </w:r>
            <w:proofErr w:type="spellEnd"/>
            <w:r w:rsidRPr="00EA06EB">
              <w:rPr>
                <w:rFonts w:ascii="Times New Roman" w:eastAsia="Lucida Sans Unicode" w:hAnsi="Times New Roman" w:cs="Tahoma"/>
                <w:kern w:val="3"/>
                <w:lang w:bidi="sk-SK"/>
              </w:rPr>
              <w:t xml:space="preserve"> 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E29" w:rsidRPr="00EA06EB" w:rsidRDefault="00C67E29" w:rsidP="00C108AE">
            <w:pPr>
              <w:widowControl w:val="0"/>
              <w:suppressAutoHyphens/>
              <w:autoSpaceDN w:val="0"/>
              <w:spacing w:after="0" w:line="360" w:lineRule="auto"/>
              <w:jc w:val="center"/>
              <w:rPr>
                <w:rFonts w:ascii="Times New Roman" w:eastAsia="Lucida Sans Unicode" w:hAnsi="Times New Roman" w:cs="Tahoma"/>
                <w:kern w:val="3"/>
                <w:lang w:bidi="sk-SK"/>
              </w:rPr>
            </w:pPr>
            <w:r w:rsidRPr="00EA06EB">
              <w:rPr>
                <w:rFonts w:ascii="Times New Roman" w:eastAsia="Lucida Sans Unicode" w:hAnsi="Times New Roman" w:cs="Tahoma"/>
                <w:kern w:val="3"/>
                <w:lang w:bidi="sk-SK"/>
              </w:rPr>
              <w:t>33830,0</w:t>
            </w:r>
          </w:p>
        </w:tc>
      </w:tr>
      <w:tr w:rsidR="00A74601" w:rsidRPr="00EA06EB" w:rsidTr="00C67E29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E29" w:rsidRPr="00EA06EB" w:rsidRDefault="00C67E29" w:rsidP="00C108AE">
            <w:pPr>
              <w:widowControl w:val="0"/>
              <w:suppressAutoHyphens/>
              <w:autoSpaceDN w:val="0"/>
              <w:spacing w:after="0" w:line="360" w:lineRule="auto"/>
              <w:rPr>
                <w:rFonts w:ascii="Times New Roman" w:eastAsia="Lucida Sans Unicode" w:hAnsi="Times New Roman" w:cs="Tahoma"/>
                <w:kern w:val="3"/>
                <w:lang w:bidi="sk-SK"/>
              </w:rPr>
            </w:pPr>
            <w:r w:rsidRPr="00EA06EB">
              <w:rPr>
                <w:rFonts w:ascii="Times New Roman" w:eastAsia="Lucida Sans Unicode" w:hAnsi="Times New Roman" w:cs="Tahoma"/>
                <w:kern w:val="3"/>
                <w:lang w:bidi="sk-SK"/>
              </w:rPr>
              <w:t>MV SR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E29" w:rsidRPr="00EA06EB" w:rsidRDefault="00C67E29" w:rsidP="00C108AE">
            <w:pPr>
              <w:widowControl w:val="0"/>
              <w:suppressAutoHyphens/>
              <w:autoSpaceDN w:val="0"/>
              <w:spacing w:after="0" w:line="252" w:lineRule="auto"/>
              <w:rPr>
                <w:rFonts w:ascii="Times New Roman" w:eastAsia="Lucida Sans Unicode" w:hAnsi="Times New Roman" w:cs="Tahoma"/>
                <w:kern w:val="3"/>
                <w:lang w:bidi="sk-SK"/>
              </w:rPr>
            </w:pPr>
            <w:r w:rsidRPr="00EA06EB">
              <w:rPr>
                <w:rFonts w:ascii="Times New Roman" w:eastAsia="Lucida Sans Unicode" w:hAnsi="Times New Roman" w:cs="Tahoma"/>
                <w:kern w:val="3"/>
                <w:lang w:bidi="sk-SK"/>
              </w:rPr>
              <w:t>Bežné výdavky – SODB 2021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E29" w:rsidRPr="00EA06EB" w:rsidRDefault="00C67E29" w:rsidP="00C67E29">
            <w:pPr>
              <w:widowControl w:val="0"/>
              <w:suppressAutoHyphens/>
              <w:autoSpaceDN w:val="0"/>
              <w:spacing w:after="0" w:line="360" w:lineRule="auto"/>
              <w:jc w:val="center"/>
              <w:rPr>
                <w:rFonts w:ascii="Times New Roman" w:eastAsia="Lucida Sans Unicode" w:hAnsi="Times New Roman" w:cs="Tahoma"/>
                <w:kern w:val="3"/>
                <w:lang w:bidi="sk-SK"/>
              </w:rPr>
            </w:pPr>
            <w:r w:rsidRPr="00EA06EB">
              <w:rPr>
                <w:rFonts w:ascii="Times New Roman" w:eastAsia="Lucida Sans Unicode" w:hAnsi="Times New Roman" w:cs="Tahoma"/>
                <w:kern w:val="3"/>
                <w:lang w:bidi="sk-SK"/>
              </w:rPr>
              <w:t xml:space="preserve">3711,49       </w:t>
            </w:r>
          </w:p>
        </w:tc>
      </w:tr>
      <w:tr w:rsidR="00A74601" w:rsidRPr="00EA06EB" w:rsidTr="00C67E29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E29" w:rsidRPr="00EA06EB" w:rsidRDefault="00C67E29" w:rsidP="00C108AE">
            <w:pPr>
              <w:widowControl w:val="0"/>
              <w:suppressAutoHyphens/>
              <w:autoSpaceDN w:val="0"/>
              <w:spacing w:after="0" w:line="360" w:lineRule="auto"/>
              <w:rPr>
                <w:rFonts w:ascii="Times New Roman" w:eastAsia="Lucida Sans Unicode" w:hAnsi="Times New Roman" w:cs="Tahoma"/>
                <w:kern w:val="3"/>
                <w:highlight w:val="yellow"/>
                <w:lang w:bidi="sk-SK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E29" w:rsidRPr="00EA06EB" w:rsidRDefault="00C67E29" w:rsidP="00C108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highlight w:val="lightGray"/>
              </w:rPr>
            </w:pPr>
            <w:r w:rsidRPr="00EA06EB">
              <w:rPr>
                <w:rFonts w:ascii="Times New Roman" w:eastAsia="Times New Roman" w:hAnsi="Times New Roman" w:cs="Times New Roman"/>
                <w:b/>
                <w:highlight w:val="lightGray"/>
              </w:rPr>
              <w:t>CELKOM dotácie na BV spolu: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E29" w:rsidRPr="00EA06EB" w:rsidRDefault="00C67E29" w:rsidP="00C108AE">
            <w:pPr>
              <w:widowControl w:val="0"/>
              <w:suppressAutoHyphens/>
              <w:autoSpaceDN w:val="0"/>
              <w:spacing w:after="0" w:line="360" w:lineRule="auto"/>
              <w:jc w:val="center"/>
              <w:rPr>
                <w:rFonts w:ascii="Times New Roman" w:eastAsia="Lucida Sans Unicode" w:hAnsi="Times New Roman" w:cs="Tahoma"/>
                <w:b/>
                <w:kern w:val="3"/>
                <w:highlight w:val="lightGray"/>
                <w:lang w:bidi="sk-SK"/>
              </w:rPr>
            </w:pPr>
            <w:r w:rsidRPr="00EA06EB">
              <w:rPr>
                <w:rFonts w:ascii="Times New Roman" w:eastAsia="Lucida Sans Unicode" w:hAnsi="Times New Roman" w:cs="Tahoma"/>
                <w:b/>
                <w:kern w:val="3"/>
                <w:highlight w:val="lightGray"/>
                <w:lang w:bidi="sk-SK"/>
              </w:rPr>
              <w:t>172833,94</w:t>
            </w:r>
          </w:p>
        </w:tc>
      </w:tr>
    </w:tbl>
    <w:p w:rsidR="004668DB" w:rsidRPr="00EA06EB" w:rsidRDefault="004668DB" w:rsidP="000101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668DB" w:rsidRPr="00EA06EB" w:rsidRDefault="004668DB" w:rsidP="000101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A06EB">
        <w:rPr>
          <w:rFonts w:ascii="Times New Roman" w:eastAsia="Times New Roman" w:hAnsi="Times New Roman" w:cs="Times New Roman"/>
          <w:sz w:val="24"/>
          <w:szCs w:val="24"/>
          <w:lang w:eastAsia="sk-SK"/>
        </w:rPr>
        <w:t>Popis najvýznamnejších prijatých grantov a transferov:</w:t>
      </w:r>
    </w:p>
    <w:p w:rsidR="004668DB" w:rsidRPr="00EA06EB" w:rsidRDefault="004668DB" w:rsidP="000101D6">
      <w:pPr>
        <w:widowControl w:val="0"/>
        <w:suppressAutoHyphens/>
        <w:autoSpaceDN w:val="0"/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A06EB">
        <w:rPr>
          <w:rFonts w:ascii="Times New Roman" w:hAnsi="Times New Roman" w:cs="Times New Roman"/>
          <w:sz w:val="24"/>
          <w:szCs w:val="24"/>
        </w:rPr>
        <w:t>Bežný transfer z MŠVVaŠ SR prijatý pre základnú školu na bežné výdavky, vzdelávacie poukazy, učebn</w:t>
      </w:r>
      <w:r w:rsidR="009061FA" w:rsidRPr="00EA06EB">
        <w:rPr>
          <w:rFonts w:ascii="Times New Roman" w:hAnsi="Times New Roman" w:cs="Times New Roman"/>
          <w:sz w:val="24"/>
          <w:szCs w:val="24"/>
        </w:rPr>
        <w:t xml:space="preserve">ice pre žiakov a projekt </w:t>
      </w:r>
      <w:r w:rsidR="00A05231" w:rsidRPr="00EA06EB">
        <w:rPr>
          <w:rFonts w:ascii="Times New Roman" w:hAnsi="Times New Roman" w:cs="Times New Roman"/>
          <w:sz w:val="24"/>
          <w:szCs w:val="24"/>
        </w:rPr>
        <w:t>Plán obnovy</w:t>
      </w:r>
      <w:r w:rsidRPr="00EA06EB">
        <w:rPr>
          <w:rFonts w:ascii="Times New Roman" w:hAnsi="Times New Roman" w:cs="Times New Roman"/>
          <w:sz w:val="24"/>
          <w:szCs w:val="24"/>
        </w:rPr>
        <w:t xml:space="preserve"> bol </w:t>
      </w:r>
      <w:r w:rsidR="009061FA" w:rsidRPr="00EA06EB">
        <w:rPr>
          <w:rFonts w:ascii="Times New Roman" w:hAnsi="Times New Roman" w:cs="Times New Roman"/>
          <w:sz w:val="24"/>
          <w:szCs w:val="24"/>
        </w:rPr>
        <w:t xml:space="preserve">poskytnutý </w:t>
      </w:r>
      <w:r w:rsidRPr="00EA06EB">
        <w:rPr>
          <w:rFonts w:ascii="Times New Roman" w:hAnsi="Times New Roman" w:cs="Times New Roman"/>
          <w:sz w:val="24"/>
          <w:szCs w:val="24"/>
        </w:rPr>
        <w:t xml:space="preserve">v sume  </w:t>
      </w:r>
      <w:r w:rsidR="00A74601" w:rsidRPr="00EA06EB">
        <w:rPr>
          <w:rFonts w:ascii="Times New Roman" w:hAnsi="Times New Roman" w:cs="Times New Roman"/>
          <w:sz w:val="24"/>
          <w:szCs w:val="24"/>
        </w:rPr>
        <w:t>123635</w:t>
      </w:r>
      <w:r w:rsidRPr="00EA06EB">
        <w:rPr>
          <w:rFonts w:ascii="Times New Roman" w:hAnsi="Times New Roman" w:cs="Times New Roman"/>
          <w:sz w:val="24"/>
          <w:szCs w:val="24"/>
        </w:rPr>
        <w:t>,0 €.  Nenormatívne</w:t>
      </w:r>
      <w:r w:rsidR="00A05231" w:rsidRPr="00EA06EB">
        <w:rPr>
          <w:rFonts w:ascii="Times New Roman" w:hAnsi="Times New Roman" w:cs="Times New Roman"/>
          <w:sz w:val="24"/>
          <w:szCs w:val="24"/>
        </w:rPr>
        <w:t xml:space="preserve"> prostriedky na vzdelávacie poukazy</w:t>
      </w:r>
      <w:r w:rsidRPr="00EA06EB">
        <w:rPr>
          <w:rFonts w:ascii="Times New Roman" w:hAnsi="Times New Roman" w:cs="Times New Roman"/>
          <w:sz w:val="24"/>
          <w:szCs w:val="24"/>
        </w:rPr>
        <w:t xml:space="preserve"> v sume </w:t>
      </w:r>
      <w:r w:rsidR="00A05231" w:rsidRPr="00EA06EB">
        <w:rPr>
          <w:rFonts w:ascii="Times New Roman" w:hAnsi="Times New Roman" w:cs="Times New Roman"/>
          <w:sz w:val="24"/>
          <w:szCs w:val="24"/>
        </w:rPr>
        <w:t>1064,</w:t>
      </w:r>
      <w:r w:rsidRPr="00EA06EB">
        <w:rPr>
          <w:rFonts w:ascii="Times New Roman" w:hAnsi="Times New Roman" w:cs="Times New Roman"/>
          <w:sz w:val="24"/>
          <w:szCs w:val="24"/>
        </w:rPr>
        <w:t xml:space="preserve">0 eur nebolo možné použiť v dôsledku mimoriadnej situácie /pandémia </w:t>
      </w:r>
      <w:proofErr w:type="spellStart"/>
      <w:r w:rsidRPr="00EA06EB">
        <w:rPr>
          <w:rFonts w:ascii="Times New Roman" w:hAnsi="Times New Roman" w:cs="Times New Roman"/>
          <w:sz w:val="24"/>
          <w:szCs w:val="24"/>
        </w:rPr>
        <w:t>Covid</w:t>
      </w:r>
      <w:proofErr w:type="spellEnd"/>
      <w:r w:rsidRPr="00EA06EB">
        <w:rPr>
          <w:rFonts w:ascii="Times New Roman" w:hAnsi="Times New Roman" w:cs="Times New Roman"/>
          <w:sz w:val="24"/>
          <w:szCs w:val="24"/>
        </w:rPr>
        <w:t xml:space="preserve"> 19/ a z tohto dôvodu boli vrátené </w:t>
      </w:r>
      <w:r w:rsidR="00A74601" w:rsidRPr="00EA06EB">
        <w:rPr>
          <w:rFonts w:ascii="Times New Roman" w:hAnsi="Times New Roman" w:cs="Times New Roman"/>
          <w:sz w:val="24"/>
          <w:szCs w:val="24"/>
        </w:rPr>
        <w:t>v sum</w:t>
      </w:r>
      <w:r w:rsidRPr="00EA06EB">
        <w:rPr>
          <w:rFonts w:ascii="Times New Roman" w:hAnsi="Times New Roman" w:cs="Times New Roman"/>
          <w:sz w:val="24"/>
          <w:szCs w:val="24"/>
        </w:rPr>
        <w:t>e</w:t>
      </w:r>
      <w:r w:rsidR="00A74601" w:rsidRPr="00EA06EB">
        <w:rPr>
          <w:rFonts w:ascii="Times New Roman" w:hAnsi="Times New Roman" w:cs="Times New Roman"/>
          <w:sz w:val="24"/>
          <w:szCs w:val="24"/>
        </w:rPr>
        <w:t xml:space="preserve"> </w:t>
      </w:r>
      <w:r w:rsidR="00A05231" w:rsidRPr="00EA06EB">
        <w:rPr>
          <w:rFonts w:ascii="Times New Roman" w:hAnsi="Times New Roman" w:cs="Times New Roman"/>
          <w:sz w:val="24"/>
          <w:szCs w:val="24"/>
        </w:rPr>
        <w:t>526</w:t>
      </w:r>
      <w:r w:rsidR="00A74601" w:rsidRPr="00EA06EB">
        <w:rPr>
          <w:rFonts w:ascii="Times New Roman" w:hAnsi="Times New Roman" w:cs="Times New Roman"/>
          <w:sz w:val="24"/>
          <w:szCs w:val="24"/>
        </w:rPr>
        <w:t>,0 eur</w:t>
      </w:r>
      <w:r w:rsidR="00A05231" w:rsidRPr="00EA06EB">
        <w:rPr>
          <w:rFonts w:ascii="Times New Roman" w:hAnsi="Times New Roman" w:cs="Times New Roman"/>
          <w:sz w:val="24"/>
          <w:szCs w:val="24"/>
        </w:rPr>
        <w:t xml:space="preserve"> do ŠR v roku 2022</w:t>
      </w:r>
      <w:r w:rsidRPr="00EA06EB">
        <w:rPr>
          <w:rFonts w:ascii="Times New Roman" w:hAnsi="Times New Roman" w:cs="Times New Roman"/>
          <w:sz w:val="24"/>
          <w:szCs w:val="24"/>
        </w:rPr>
        <w:t xml:space="preserve">. Nepoužité </w:t>
      </w:r>
      <w:r w:rsidR="00A74601" w:rsidRPr="00EA06EB">
        <w:rPr>
          <w:rFonts w:ascii="Times New Roman" w:hAnsi="Times New Roman" w:cs="Times New Roman"/>
          <w:sz w:val="24"/>
          <w:szCs w:val="24"/>
        </w:rPr>
        <w:t>fin. prostriedky v sume 7643,83 eur b</w:t>
      </w:r>
      <w:r w:rsidR="006F0AC2" w:rsidRPr="00EA06EB">
        <w:rPr>
          <w:rFonts w:ascii="Times New Roman" w:hAnsi="Times New Roman" w:cs="Times New Roman"/>
          <w:sz w:val="24"/>
          <w:szCs w:val="24"/>
        </w:rPr>
        <w:t xml:space="preserve">udú použité </w:t>
      </w:r>
      <w:r w:rsidR="00A74601" w:rsidRPr="00EA06EB">
        <w:rPr>
          <w:rFonts w:ascii="Times New Roman" w:hAnsi="Times New Roman" w:cs="Times New Roman"/>
          <w:sz w:val="24"/>
          <w:szCs w:val="24"/>
        </w:rPr>
        <w:t>pre ZŠ do 31.3.</w:t>
      </w:r>
      <w:r w:rsidR="006F0AC2" w:rsidRPr="00EA06EB">
        <w:rPr>
          <w:rFonts w:ascii="Times New Roman" w:hAnsi="Times New Roman" w:cs="Times New Roman"/>
          <w:sz w:val="24"/>
          <w:szCs w:val="24"/>
        </w:rPr>
        <w:t>2022</w:t>
      </w:r>
      <w:r w:rsidRPr="00EA06EB">
        <w:rPr>
          <w:rFonts w:ascii="Times New Roman" w:hAnsi="Times New Roman" w:cs="Times New Roman"/>
          <w:sz w:val="24"/>
          <w:szCs w:val="24"/>
        </w:rPr>
        <w:t>.</w:t>
      </w:r>
      <w:r w:rsidRPr="00EA06E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4668DB" w:rsidRPr="00EA06EB" w:rsidRDefault="004668DB" w:rsidP="004668D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668DB" w:rsidRPr="00EA06EB" w:rsidRDefault="004668DB" w:rsidP="004668DB">
      <w:pPr>
        <w:numPr>
          <w:ilvl w:val="1"/>
          <w:numId w:val="9"/>
        </w:numPr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EA06EB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Poskytnuté dotácie </w:t>
      </w:r>
    </w:p>
    <w:p w:rsidR="004668DB" w:rsidRPr="00EA06EB" w:rsidRDefault="000B1BA7" w:rsidP="004668D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A06EB">
        <w:rPr>
          <w:rFonts w:ascii="Times New Roman" w:eastAsia="Times New Roman" w:hAnsi="Times New Roman" w:cs="Times New Roman"/>
          <w:sz w:val="24"/>
          <w:szCs w:val="24"/>
          <w:lang w:eastAsia="sk-SK"/>
        </w:rPr>
        <w:t>V roku 2021</w:t>
      </w:r>
      <w:r w:rsidR="004668DB" w:rsidRPr="00EA06E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obec poskytla zo svojho rozpočtu dotácie v zmysle VZN o poskytovaní dotácií: </w:t>
      </w:r>
    </w:p>
    <w:tbl>
      <w:tblPr>
        <w:tblW w:w="88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86"/>
        <w:gridCol w:w="2794"/>
        <w:gridCol w:w="2340"/>
      </w:tblGrid>
      <w:tr w:rsidR="00C67E29" w:rsidRPr="00EA06EB" w:rsidTr="00667916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4668DB" w:rsidRPr="00EA06EB" w:rsidRDefault="004668DB" w:rsidP="00667916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EA06EB">
              <w:rPr>
                <w:rFonts w:ascii="Times New Roman" w:eastAsia="Times New Roman" w:hAnsi="Times New Roman" w:cs="Times New Roman"/>
                <w:b/>
              </w:rPr>
              <w:t>Prijímateľ dotácie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4668DB" w:rsidRPr="00EA06EB" w:rsidRDefault="004668DB" w:rsidP="00667916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EA06EB">
              <w:rPr>
                <w:rFonts w:ascii="Times New Roman" w:eastAsia="Times New Roman" w:hAnsi="Times New Roman" w:cs="Times New Roman"/>
                <w:b/>
              </w:rPr>
              <w:t>Účelové určenie dotácie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4668DB" w:rsidRPr="00EA06EB" w:rsidRDefault="004668DB" w:rsidP="00667916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EA06EB">
              <w:rPr>
                <w:rFonts w:ascii="Times New Roman" w:eastAsia="Times New Roman" w:hAnsi="Times New Roman" w:cs="Times New Roman"/>
                <w:b/>
              </w:rPr>
              <w:t>Suma poskytnutých</w:t>
            </w:r>
          </w:p>
          <w:p w:rsidR="004668DB" w:rsidRPr="00EA06EB" w:rsidRDefault="004668DB" w:rsidP="00667916">
            <w:pPr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EA06EB">
              <w:rPr>
                <w:rFonts w:ascii="Times New Roman" w:eastAsia="Times New Roman" w:hAnsi="Times New Roman" w:cs="Times New Roman"/>
                <w:b/>
              </w:rPr>
              <w:t xml:space="preserve"> prostriedkov v EUR</w:t>
            </w:r>
          </w:p>
        </w:tc>
      </w:tr>
      <w:tr w:rsidR="00C67E29" w:rsidRPr="00EA06EB" w:rsidTr="006F0AC2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8DB" w:rsidRPr="00EA06EB" w:rsidRDefault="004668DB" w:rsidP="0066791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6EB">
              <w:rPr>
                <w:rFonts w:ascii="Times New Roman" w:eastAsia="Times New Roman" w:hAnsi="Times New Roman" w:cs="Times New Roman"/>
                <w:sz w:val="24"/>
                <w:szCs w:val="24"/>
              </w:rPr>
              <w:t>Telovýchovná jednota K. Bakša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8DB" w:rsidRPr="00EA06EB" w:rsidRDefault="004668DB" w:rsidP="0066791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6EB">
              <w:rPr>
                <w:rFonts w:ascii="Times New Roman" w:eastAsia="Times New Roman" w:hAnsi="Times New Roman" w:cs="Times New Roman"/>
                <w:sz w:val="24"/>
                <w:szCs w:val="24"/>
              </w:rPr>
              <w:t>bežné výdavky na činnosť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8DB" w:rsidRPr="00EA06EB" w:rsidRDefault="00C67E29" w:rsidP="006679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6EB">
              <w:rPr>
                <w:rFonts w:ascii="Times New Roman" w:eastAsia="Times New Roman" w:hAnsi="Times New Roman" w:cs="Times New Roman"/>
                <w:sz w:val="24"/>
                <w:szCs w:val="24"/>
              </w:rPr>
              <w:t>7000,0</w:t>
            </w:r>
          </w:p>
        </w:tc>
      </w:tr>
      <w:tr w:rsidR="00C67E29" w:rsidRPr="00EA06EB" w:rsidTr="006F0AC2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8DB" w:rsidRPr="00EA06EB" w:rsidRDefault="004668DB" w:rsidP="0066791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A06EB">
              <w:rPr>
                <w:rFonts w:ascii="Times New Roman" w:eastAsia="Times New Roman" w:hAnsi="Times New Roman" w:cs="Times New Roman"/>
                <w:sz w:val="24"/>
                <w:szCs w:val="24"/>
              </w:rPr>
              <w:t>ZOaPO</w:t>
            </w:r>
            <w:proofErr w:type="spellEnd"/>
            <w:r w:rsidRPr="00EA06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K. Bakša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8DB" w:rsidRPr="00EA06EB" w:rsidRDefault="004668DB" w:rsidP="0066791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6EB">
              <w:rPr>
                <w:rFonts w:ascii="Times New Roman" w:eastAsia="Times New Roman" w:hAnsi="Times New Roman" w:cs="Times New Roman"/>
                <w:sz w:val="24"/>
                <w:szCs w:val="24"/>
              </w:rPr>
              <w:t>bežné výdavky na činnosť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8DB" w:rsidRPr="00EA06EB" w:rsidRDefault="00C67E29" w:rsidP="006679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6EB">
              <w:rPr>
                <w:rFonts w:ascii="Times New Roman" w:eastAsia="Times New Roman" w:hAnsi="Times New Roman" w:cs="Times New Roman"/>
                <w:sz w:val="24"/>
                <w:szCs w:val="24"/>
              </w:rPr>
              <w:t>1200,0</w:t>
            </w:r>
          </w:p>
        </w:tc>
      </w:tr>
      <w:tr w:rsidR="00C67E29" w:rsidRPr="00EA06EB" w:rsidTr="006F0AC2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8DB" w:rsidRPr="00EA06EB" w:rsidRDefault="004668DB" w:rsidP="0066791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6EB">
              <w:rPr>
                <w:rFonts w:ascii="Times New Roman" w:eastAsia="Times New Roman" w:hAnsi="Times New Roman" w:cs="Times New Roman"/>
                <w:sz w:val="24"/>
                <w:szCs w:val="24"/>
              </w:rPr>
              <w:t>Mesto Košice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8DB" w:rsidRPr="00EA06EB" w:rsidRDefault="004668DB" w:rsidP="0066791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6EB">
              <w:rPr>
                <w:rFonts w:ascii="Times New Roman" w:eastAsia="Times New Roman" w:hAnsi="Times New Roman" w:cs="Times New Roman"/>
                <w:sz w:val="24"/>
                <w:szCs w:val="24"/>
              </w:rPr>
              <w:t>bežné výdavky na CVČ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8DB" w:rsidRPr="00EA06EB" w:rsidRDefault="00C67E29" w:rsidP="006679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6EB">
              <w:rPr>
                <w:rFonts w:ascii="Times New Roman" w:eastAsia="Times New Roman" w:hAnsi="Times New Roman" w:cs="Times New Roman"/>
                <w:sz w:val="24"/>
                <w:szCs w:val="24"/>
              </w:rPr>
              <w:t>550,0</w:t>
            </w:r>
          </w:p>
        </w:tc>
      </w:tr>
      <w:tr w:rsidR="00C67E29" w:rsidRPr="00EA06EB" w:rsidTr="006F0AC2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8DB" w:rsidRPr="00EA06EB" w:rsidRDefault="004668DB" w:rsidP="0066791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6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CVČ ZŠ sv. Marka </w:t>
            </w:r>
            <w:proofErr w:type="spellStart"/>
            <w:r w:rsidRPr="00EA06EB">
              <w:rPr>
                <w:rFonts w:ascii="Times New Roman" w:eastAsia="Times New Roman" w:hAnsi="Times New Roman" w:cs="Times New Roman"/>
                <w:sz w:val="24"/>
                <w:szCs w:val="24"/>
              </w:rPr>
              <w:t>Križina</w:t>
            </w:r>
            <w:proofErr w:type="spellEnd"/>
            <w:r w:rsidRPr="00EA06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Košice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8DB" w:rsidRPr="00EA06EB" w:rsidRDefault="004668DB" w:rsidP="0066791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6EB">
              <w:rPr>
                <w:rFonts w:ascii="Times New Roman" w:eastAsia="Times New Roman" w:hAnsi="Times New Roman" w:cs="Times New Roman"/>
                <w:sz w:val="24"/>
                <w:szCs w:val="24"/>
              </w:rPr>
              <w:t>bežné výdavky na CVČ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8DB" w:rsidRPr="00EA06EB" w:rsidRDefault="00C67E29" w:rsidP="006679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6EB"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C67E29" w:rsidRPr="00EA06EB" w:rsidTr="00C108AE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E29" w:rsidRPr="00EA06EB" w:rsidRDefault="00C67E29" w:rsidP="00C108A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6EB">
              <w:rPr>
                <w:rFonts w:ascii="Times New Roman" w:eastAsia="Times New Roman" w:hAnsi="Times New Roman" w:cs="Times New Roman"/>
                <w:sz w:val="24"/>
                <w:szCs w:val="24"/>
              </w:rPr>
              <w:t>CVČ Jazero n. o.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E29" w:rsidRPr="00EA06EB" w:rsidRDefault="00C67E29" w:rsidP="00C108A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6EB">
              <w:rPr>
                <w:rFonts w:ascii="Times New Roman" w:eastAsia="Times New Roman" w:hAnsi="Times New Roman" w:cs="Times New Roman"/>
                <w:sz w:val="24"/>
                <w:szCs w:val="24"/>
              </w:rPr>
              <w:t>bežné výdavky na CVČ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E29" w:rsidRPr="00EA06EB" w:rsidRDefault="00C67E29" w:rsidP="00C108A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06EB"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C67E29" w:rsidRPr="00EA06EB" w:rsidTr="006F0AC2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8DB" w:rsidRPr="00EA06EB" w:rsidRDefault="004668DB" w:rsidP="0066791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A06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Spolu: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8DB" w:rsidRPr="00EA06EB" w:rsidRDefault="004668DB" w:rsidP="00667916">
            <w:pPr>
              <w:spacing w:line="25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8DB" w:rsidRPr="00EA06EB" w:rsidRDefault="00C67E29" w:rsidP="006679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A06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8850,0</w:t>
            </w:r>
          </w:p>
        </w:tc>
      </w:tr>
    </w:tbl>
    <w:p w:rsidR="004668DB" w:rsidRPr="00EA06EB" w:rsidRDefault="004668DB" w:rsidP="004668D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4668DB" w:rsidRPr="00EA06EB" w:rsidRDefault="004668DB" w:rsidP="004668DB">
      <w:pPr>
        <w:numPr>
          <w:ilvl w:val="1"/>
          <w:numId w:val="9"/>
        </w:num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EA06EB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Význa</w:t>
      </w:r>
      <w:r w:rsidR="006F0AC2" w:rsidRPr="00EA06EB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mné investičné akcie v roku 2021</w:t>
      </w:r>
    </w:p>
    <w:p w:rsidR="004668DB" w:rsidRPr="00EA06EB" w:rsidRDefault="00D25328" w:rsidP="004668DB">
      <w:pPr>
        <w:widowControl w:val="0"/>
        <w:numPr>
          <w:ilvl w:val="0"/>
          <w:numId w:val="13"/>
        </w:numPr>
        <w:suppressAutoHyphens/>
        <w:autoSpaceDN w:val="0"/>
        <w:spacing w:after="0" w:line="36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A06EB">
        <w:rPr>
          <w:rFonts w:ascii="Times New Roman" w:eastAsia="Times New Roman" w:hAnsi="Times New Roman" w:cs="Times New Roman"/>
          <w:sz w:val="24"/>
          <w:szCs w:val="24"/>
          <w:lang w:eastAsia="sk-SK"/>
        </w:rPr>
        <w:t>Projektová dokumentácia</w:t>
      </w:r>
      <w:r w:rsidR="004668DB" w:rsidRPr="00EA06E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EA06EB">
        <w:rPr>
          <w:rFonts w:ascii="Times New Roman" w:eastAsia="Times New Roman" w:hAnsi="Times New Roman" w:cs="Times New Roman"/>
          <w:sz w:val="24"/>
          <w:szCs w:val="24"/>
          <w:lang w:eastAsia="sk-SK"/>
        </w:rPr>
        <w:t>na IBV Kokšov - Bakša</w:t>
      </w:r>
    </w:p>
    <w:p w:rsidR="00D25328" w:rsidRPr="00EA06EB" w:rsidRDefault="00D25328" w:rsidP="00D25328">
      <w:pPr>
        <w:widowControl w:val="0"/>
        <w:numPr>
          <w:ilvl w:val="0"/>
          <w:numId w:val="13"/>
        </w:numPr>
        <w:suppressAutoHyphens/>
        <w:autoSpaceDN w:val="0"/>
        <w:spacing w:after="0" w:line="36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A06EB">
        <w:rPr>
          <w:rFonts w:ascii="Times New Roman" w:eastAsia="Times New Roman" w:hAnsi="Times New Roman" w:cs="Times New Roman"/>
          <w:sz w:val="24"/>
          <w:szCs w:val="24"/>
          <w:lang w:eastAsia="sk-SK"/>
        </w:rPr>
        <w:t>Projektová dokumentácie na rozšírenie verejného osvetlenia a rozhlasu</w:t>
      </w:r>
    </w:p>
    <w:p w:rsidR="00D25328" w:rsidRPr="00EA06EB" w:rsidRDefault="00D25328" w:rsidP="00D25328">
      <w:pPr>
        <w:widowControl w:val="0"/>
        <w:numPr>
          <w:ilvl w:val="0"/>
          <w:numId w:val="13"/>
        </w:numPr>
        <w:suppressAutoHyphens/>
        <w:autoSpaceDN w:val="0"/>
        <w:spacing w:after="0" w:line="36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A06EB">
        <w:rPr>
          <w:rFonts w:ascii="Times New Roman" w:eastAsia="Times New Roman" w:hAnsi="Times New Roman" w:cs="Times New Roman"/>
          <w:sz w:val="24"/>
          <w:szCs w:val="24"/>
          <w:lang w:eastAsia="sk-SK"/>
        </w:rPr>
        <w:t>Prípravné dokumentácie  na projekt: „Budovanie prvkov zelenej infraštruktúry“</w:t>
      </w:r>
    </w:p>
    <w:p w:rsidR="004668DB" w:rsidRPr="004E3C61" w:rsidRDefault="004668DB" w:rsidP="004668DB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4668DB" w:rsidRDefault="004668DB" w:rsidP="004668DB"/>
    <w:p w:rsidR="00C17E63" w:rsidRDefault="00337158" w:rsidP="004668DB">
      <w:r w:rsidRPr="00337158">
        <w:object w:dxaOrig="8940" w:dyaOrig="126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7pt;height:631.8pt" o:ole="">
            <v:imagedata r:id="rId13" o:title=""/>
          </v:shape>
          <o:OLEObject Type="Embed" ProgID="Acrobat.Document.DC" ShapeID="_x0000_i1025" DrawAspect="Content" ObjectID="_1782733328" r:id="rId14"/>
        </w:object>
      </w:r>
    </w:p>
    <w:p w:rsidR="00907A89" w:rsidRDefault="00907A89" w:rsidP="004668DB"/>
    <w:p w:rsidR="00907A89" w:rsidRPr="004668DB" w:rsidRDefault="00907A89" w:rsidP="004668DB">
      <w:r w:rsidRPr="00907A89">
        <w:rPr>
          <w:noProof/>
          <w:lang w:eastAsia="sk-SK"/>
        </w:rPr>
        <w:lastRenderedPageBreak/>
        <w:drawing>
          <wp:inline distT="0" distB="0" distL="0" distR="0">
            <wp:extent cx="5760720" cy="8136059"/>
            <wp:effectExtent l="0" t="0" r="0" b="0"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360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07A89" w:rsidRPr="004668DB" w:rsidSect="00667916">
      <w:footerReference w:type="default" r:id="rId16"/>
      <w:pgSz w:w="11906" w:h="16838"/>
      <w:pgMar w:top="1417" w:right="1417" w:bottom="1417" w:left="1417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F2335" w:rsidRDefault="00AF2335">
      <w:pPr>
        <w:spacing w:after="0" w:line="240" w:lineRule="auto"/>
      </w:pPr>
      <w:r>
        <w:separator/>
      </w:r>
    </w:p>
  </w:endnote>
  <w:endnote w:type="continuationSeparator" w:id="0">
    <w:p w:rsidR="00AF2335" w:rsidRDefault="00AF23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imes New Roman CE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44642483"/>
      <w:docPartObj>
        <w:docPartGallery w:val="Page Numbers (Bottom of Page)"/>
        <w:docPartUnique/>
      </w:docPartObj>
    </w:sdtPr>
    <w:sdtEndPr/>
    <w:sdtContent>
      <w:p w:rsidR="001C7D3E" w:rsidRDefault="001C7D3E">
        <w:pPr>
          <w:pStyle w:val="Pta"/>
          <w:jc w:val="center"/>
        </w:pPr>
        <w:r>
          <w:rPr>
            <w:noProof/>
          </w:rPr>
          <mc:AlternateContent>
            <mc:Choice Requires="wpg">
              <w:drawing>
                <wp:inline distT="0" distB="0" distL="0" distR="0" wp14:anchorId="5A70D457" wp14:editId="358EE99E">
                  <wp:extent cx="418465" cy="221615"/>
                  <wp:effectExtent l="0" t="0" r="635" b="0"/>
                  <wp:docPr id="4" name="Skupina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418465" cy="221615"/>
                            <a:chOff x="5351" y="739"/>
                            <a:chExt cx="659" cy="349"/>
                          </a:xfrm>
                        </wpg:grpSpPr>
                        <wps:wsp>
                          <wps:cNvPr id="5" name="Text Box 6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351" y="800"/>
                              <a:ext cx="659" cy="28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1C7D3E" w:rsidRDefault="001C7D3E">
                                <w:pPr>
                                  <w:jc w:val="center"/>
                                  <w:rPr>
                                    <w:szCs w:val="18"/>
                                  </w:rPr>
                                </w:pPr>
                                <w:r>
                                  <w:fldChar w:fldCharType="begin"/>
                                </w:r>
                                <w:r>
                                  <w:instrText>PAGE    \* MERGEFORMAT</w:instrText>
                                </w:r>
                                <w:r>
                                  <w:fldChar w:fldCharType="separate"/>
                                </w:r>
                                <w:r w:rsidR="00907A89" w:rsidRPr="00907A89">
                                  <w:rPr>
                                    <w:i/>
                                    <w:iCs/>
                                    <w:noProof/>
                                    <w:sz w:val="18"/>
                                    <w:szCs w:val="18"/>
                                  </w:rPr>
                                  <w:t>18</w:t>
                                </w:r>
                                <w:r>
                                  <w:rPr>
                                    <w:i/>
                                    <w:iCs/>
                                    <w:sz w:val="18"/>
                                    <w:szCs w:val="18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0" tIns="0" rIns="0" bIns="0" anchor="ctr" anchorCtr="0" upright="1">
                            <a:noAutofit/>
                          </wps:bodyPr>
                        </wps:wsp>
                        <wpg:grpSp>
                          <wpg:cNvPr id="6" name="Group 64"/>
                          <wpg:cNvGrpSpPr>
                            <a:grpSpLocks/>
                          </wpg:cNvGrpSpPr>
                          <wpg:grpSpPr bwMode="auto">
                            <a:xfrm>
                              <a:off x="5494" y="739"/>
                              <a:ext cx="372" cy="72"/>
                              <a:chOff x="5486" y="739"/>
                              <a:chExt cx="372" cy="72"/>
                            </a:xfrm>
                          </wpg:grpSpPr>
                          <wps:wsp>
                            <wps:cNvPr id="7" name="Oval 6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5486" y="739"/>
                                <a:ext cx="72" cy="72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84A2C6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8" name="Oval 66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5636" y="739"/>
                                <a:ext cx="72" cy="72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84A2C6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9" name="Oval 67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5786" y="739"/>
                                <a:ext cx="72" cy="72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84A2C6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wgp>
                    </a:graphicData>
                  </a:graphic>
                </wp:inline>
              </w:drawing>
            </mc:Choice>
            <mc:Fallback>
              <w:pict>
                <v:group w14:anchorId="5A70D457" id="Skupina 4" o:spid="_x0000_s1026" style="width:32.95pt;height:17.45pt;mso-position-horizontal-relative:char;mso-position-vertical-relative:line" coordorigin="5351,739" coordsize="659,3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evfeDQQAABsSAAAOAAAAZHJzL2Uyb0RvYy54bWzsWNtu4zYQfS/QfyD47uhiSpaEKIvEjoMC&#10;aXeBbD+AlqgLVhJVUo6cLvrvHZKSfEkW7W7WWxSIH2RehzNnZg5Huny3qyv0yIQseRNj58LGiDUJ&#10;T8smj/HvH9ezACPZ0SalFW9YjJ+YxO+ufv7psm8j5vKCVykTCIQ0MurbGBdd10aWJZOC1VRe8JY1&#10;MJlxUdMOuiK3UkF7kF5XlmvbvtVzkbaCJ0xKGF2ZSXyl5WcZS7r3WSZZh6oYg26dfgr93KindXVJ&#10;o1zQtiiTQQ36DVrUtGzg0EnUinYUbUX5TFRdJoJLnnUXCa8tnmVlwrQNYI1jn1hzJ/i21bbkUZ+3&#10;E0wA7QlO3yw2+e3xg0BlGmOCUUNrcNHDp21bNhQRBU7f5hGsuRPtQ/tBGAuhec+TTxKmrdN51c/N&#10;YrTpf+UpCKTbjmtwdpmolQgwG+20D54mH7BdhxIYJE5AfA+jBKZc1/Edz/goKcCRapc39xyMYHYx&#10;D8ep22Gz74Vm55zoOYtG5kyt56CXMgqCTe7xlK/D86GgLdNukgqrAU+wweD5UZl2w3fInxtE9SoF&#10;J+p2MA5po9GRBlXU8GVBm5xdC8H7gtEU1HPUTjBi2mqMkErIP8E8ARbYQ7yPWE9wuUGgDxjholEr&#10;ZHfHeI1UI8YCEkkrSR/vZad02S9RHm34uqwqGKdR1RwNwEIzAofCVjWnjte58Tm0w9vgNiAz4vq3&#10;M2KvVrPr9ZLM/LWz8Fbz1XK5cv5S5zokKso0ZY06ZsxTh/w7vw2MYTJsylTJqzJV4pRKUuSbZSXQ&#10;IwWeWOvfAMjBMutYDQ0C2HJikuMS+8YNZ2s/WMzImnizcGEHM9sJb0LfJiFZrY9Nui8b9nqTUB/j&#10;0HM9E0pftM3Wv+e20aguO2DiqqxjDIECP7WIRioAb5tUtztaVqZ9AIVSfw8FuHt0tA5XFaEmVrvd&#10;ZgdSVAxvePoEgSs4RBaQMlwf0Ci4+BOjHqg4xvKPLRUMo+qXBoJf8fbYEGNjMzZok8DWGCedwMh0&#10;lp1h+G0ryrwA2SbBGn4NTJSVOn73egyJBYSgtBvoyzT32eyP2aw5GflnJ0cPIuWY5lTaKIacL1xD&#10;cvCv3bKnRhKAni9T48mu/5IZFyOW7yHdEJD9EBaA9njJnI0LnyE0onoM6gTPnuYGJmRVVbZS0T2N&#10;vkCGB5RxwiwBuXaX/kvZ91Ws+X+lGChnBib5bqzylVQSOoRMdEK8hQsdQynDjKGVYWaklu57EMsP&#10;KDmg1jYlh0ksHWhHNQOE47mKDH9+Qj1viSUvXizLn5cjr7673xJrejc6Sy0PbxWHibX4kTfW4vRO&#10;f0ust8RSZfGZb6z9K7MukPUXCF3nD19L1CeOw75etf+mc/U3AAAA//8DAFBLAwQUAAYACAAAACEA&#10;sJYdF9wAAAADAQAADwAAAGRycy9kb3ducmV2LnhtbEyPQWvCQBCF7wX/wzIFb3UTrVLTbETE9iSF&#10;akG8jdkxCWZnQ3ZN4r/vtpf2MvB4j/e+SVeDqUVHrassK4gnEQji3OqKCwVfh7enFxDOI2usLZOC&#10;OzlYZaOHFBNte/6kbu8LEUrYJaig9L5JpHR5SQbdxDbEwbvY1qAPsi2kbrEP5aaW0yhaSIMVh4US&#10;G9qUlF/3N6Pgvcd+PYu33e562dxPh/nHcReTUuPHYf0KwtPg/8Lwgx/QIQtMZ3tj7UStIDzif2/w&#10;FvMliLOC2fMSZJbK/+zZNwAAAP//AwBQSwECLQAUAAYACAAAACEAtoM4kv4AAADhAQAAEwAAAAAA&#10;AAAAAAAAAAAAAAAAW0NvbnRlbnRfVHlwZXNdLnhtbFBLAQItABQABgAIAAAAIQA4/SH/1gAAAJQB&#10;AAALAAAAAAAAAAAAAAAAAC8BAABfcmVscy8ucmVsc1BLAQItABQABgAIAAAAIQA7evfeDQQAABsS&#10;AAAOAAAAAAAAAAAAAAAAAC4CAABkcnMvZTJvRG9jLnhtbFBLAQItABQABgAIAAAAIQCwlh0X3AAA&#10;AAMBAAAPAAAAAAAAAAAAAAAAAGcGAABkcnMvZG93bnJldi54bWxQSwUGAAAAAAQABADzAAAAcAcA&#10;AAAA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63" o:spid="_x0000_s1027" type="#_x0000_t202" style="position:absolute;left:5351;top:800;width:659;height:28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3mG8MA&#10;AADaAAAADwAAAGRycy9kb3ducmV2LnhtbESP3WrCQBSE7wu+w3KE3hSzUbBIzCr+oPamF1Ef4JA9&#10;JsHs2ZBdk7RP3y0IXg4z8w2TrgdTi45aV1lWMI1iEMS51RUXCq6Xw2QBwnlkjbVlUvBDDtar0VuK&#10;ibY9Z9SdfSEChF2CCkrvm0RKl5dk0EW2IQ7ezbYGfZBtIXWLfYCbWs7i+FMarDgslNjQrqT8fn4Y&#10;BbTJ7O/33R1Ntt3vjreK6UOelHofD5slCE+Df4Wf7S+tYA7/V8INkK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L3mG8MAAADaAAAADwAAAAAAAAAAAAAAAACYAgAAZHJzL2Rv&#10;d25yZXYueG1sUEsFBgAAAAAEAAQA9QAAAIgDAAAAAA==&#10;" filled="f" stroked="f">
                    <v:textbox inset="0,0,0,0">
                      <w:txbxContent>
                        <w:p w:rsidR="001C7D3E" w:rsidRDefault="001C7D3E">
                          <w:pPr>
                            <w:jc w:val="center"/>
                            <w:rPr>
                              <w:szCs w:val="18"/>
                            </w:rPr>
                          </w:pPr>
                          <w:r>
                            <w:fldChar w:fldCharType="begin"/>
                          </w:r>
                          <w:r>
                            <w:instrText>PAGE    \* MERGEFORMAT</w:instrText>
                          </w:r>
                          <w:r>
                            <w:fldChar w:fldCharType="separate"/>
                          </w:r>
                          <w:r w:rsidR="00907A89" w:rsidRPr="00907A89">
                            <w:rPr>
                              <w:i/>
                              <w:iCs/>
                              <w:noProof/>
                              <w:sz w:val="18"/>
                              <w:szCs w:val="18"/>
                            </w:rPr>
                            <w:t>18</w:t>
                          </w:r>
                          <w:r>
                            <w:rPr>
                              <w:i/>
                              <w:iCs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  <v:group id="Group 64" o:spid="_x0000_s1028" style="position:absolute;left:5494;top:739;width:372;height:72" coordorigin="5486,739" coordsize="372,7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sdX8IAAADaAAAADwAAAGRycy9kb3ducmV2LnhtbESPQYvCMBSE7wv+h/AE&#10;b2taZUWqUURUPIiwKoi3R/Nsi81LaWJb/71ZEPY4zMw3zHzZmVI0VLvCsoJ4GIEgTq0uOFNwOW+/&#10;pyCcR9ZYWiYFL3KwXPS+5pho2/IvNSefiQBhl6CC3PsqkdKlORl0Q1sRB+9ua4M+yDqTusY2wE0p&#10;R1E0kQYLDgs5VrTOKX2cnkbBrsV2NY43zeFxX79u55/j9RCTUoN+t5qB8NT5//CnvdcKJvB3JdwA&#10;uXg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0LHV/CAAAA2gAAAA8A&#10;AAAAAAAAAAAAAAAAqgIAAGRycy9kb3ducmV2LnhtbFBLBQYAAAAABAAEAPoAAACZAwAAAAA=&#10;">
                    <v:oval id="Oval 65" o:spid="_x0000_s1029" style="position:absolute;left:5486;top:739;width:72;height: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VPtJL4A&#10;AADaAAAADwAAAGRycy9kb3ducmV2LnhtbESPQQ/BQBSE7xL/YfMkbmw5IGUJEuKqOLg93adtdN82&#10;3VX1761E4jiZmW8yi1VrStFQ7QrLCkbDCARxanXBmYLzaTeYgXAeWWNpmRS8ycFq2e0sMNb2xUdq&#10;Ep+JAGEXo4Lc+yqW0qU5GXRDWxEH725rgz7IOpO6xleAm1KOo2giDRYcFnKsaJtT+kieRkGxt6PL&#10;bpMc3bWZbOW6vG3s5aZUv9eu5yA8tf4f/rUPWsEUvlfCDZDLD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JVT7SS+AAAA2gAAAA8AAAAAAAAAAAAAAAAAmAIAAGRycy9kb3ducmV2&#10;LnhtbFBLBQYAAAAABAAEAPUAAACDAwAAAAA=&#10;" fillcolor="#84a2c6" stroked="f"/>
                    <v:oval id="Oval 66" o:spid="_x0000_s1030" style="position:absolute;left:5636;top:739;width:72;height: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Mx5VrsA&#10;AADaAAAADwAAAGRycy9kb3ducmV2LnhtbERPvQrCMBDeBd8hnOCmqQ4i1ViqoLhadXA7m7MtNpfS&#10;xFrf3gyC48f3v056U4uOWldZVjCbRiCIc6srLhRczvvJEoTzyBpry6TgQw6SzXCwxljbN5+oy3wh&#10;Qgi7GBWU3jexlC4vyaCb2oY4cA/bGvQBtoXULb5DuKnlPIoW0mDFoaHEhnYl5c/sZRRUBzu77rfZ&#10;yd26xU6m9X1rr3elxqM+XYHw1Pu/+Oc+agVha7gSboDcfAE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OTMeVa7AAAA2gAAAA8AAAAAAAAAAAAAAAAAmAIAAGRycy9kb3ducmV2Lnht&#10;bFBLBQYAAAAABAAEAPUAAACAAwAAAAA=&#10;" fillcolor="#84a2c6" stroked="f"/>
                    <v:oval id="Oval 67" o:spid="_x0000_s1031" style="position:absolute;left:5786;top:739;width:72;height: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4Dczb4A&#10;AADaAAAADwAAAGRycy9kb3ducmV2LnhtbESPQQ/BQBSE7xL/YfMkbmw5CGUJEuKqOLg93adtdN82&#10;3VX1761E4jiZmW8yi1VrStFQ7QrLCkbDCARxanXBmYLzaTeYgnAeWWNpmRS8ycFq2e0sMNb2xUdq&#10;Ep+JAGEXo4Lc+yqW0qU5GXRDWxEH725rgz7IOpO6xleAm1KOo2giDRYcFnKsaJtT+kieRkGxt6PL&#10;bpMc3bWZbOW6vG3s5aZUv9eu5yA8tf4f/rUPWsEMvlfCDZDLD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IuA3M2+AAAA2gAAAA8AAAAAAAAAAAAAAAAAmAIAAGRycy9kb3ducmV2&#10;LnhtbFBLBQYAAAAABAAEAPUAAACDAwAAAAA=&#10;" fillcolor="#84a2c6" stroked="f"/>
                  </v:group>
                  <w10:anchorlock/>
                </v:group>
              </w:pict>
            </mc:Fallback>
          </mc:AlternateContent>
        </w:r>
      </w:p>
    </w:sdtContent>
  </w:sdt>
  <w:p w:rsidR="001C7D3E" w:rsidRDefault="001C7D3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F2335" w:rsidRDefault="00AF2335">
      <w:pPr>
        <w:spacing w:after="0" w:line="240" w:lineRule="auto"/>
      </w:pPr>
      <w:r>
        <w:separator/>
      </w:r>
    </w:p>
  </w:footnote>
  <w:footnote w:type="continuationSeparator" w:id="0">
    <w:p w:rsidR="00AF2335" w:rsidRDefault="00AF23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83541A"/>
    <w:multiLevelType w:val="hybridMultilevel"/>
    <w:tmpl w:val="736A2F18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D5F18BE"/>
    <w:multiLevelType w:val="hybridMultilevel"/>
    <w:tmpl w:val="E5548E60"/>
    <w:lvl w:ilvl="0" w:tplc="5D028F0A">
      <w:start w:val="585"/>
      <w:numFmt w:val="decimal"/>
      <w:lvlText w:val="%1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395C06"/>
    <w:multiLevelType w:val="hybridMultilevel"/>
    <w:tmpl w:val="573AA9B6"/>
    <w:lvl w:ilvl="0" w:tplc="CEDAFE0A">
      <w:start w:val="1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6A6EC6"/>
    <w:multiLevelType w:val="hybridMultilevel"/>
    <w:tmpl w:val="212042A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7D2EA3"/>
    <w:multiLevelType w:val="hybridMultilevel"/>
    <w:tmpl w:val="A53090CE"/>
    <w:lvl w:ilvl="0" w:tplc="0F4C243C">
      <w:start w:val="2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Arial" w:eastAsia="Times New Roman" w:hAnsi="Arial" w:cs="Arial" w:hint="default"/>
      </w:rPr>
    </w:lvl>
    <w:lvl w:ilvl="1" w:tplc="041B0003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7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C93258"/>
    <w:multiLevelType w:val="hybridMultilevel"/>
    <w:tmpl w:val="4050906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246D4A"/>
    <w:multiLevelType w:val="hybridMultilevel"/>
    <w:tmpl w:val="1FD694F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B725D1"/>
    <w:multiLevelType w:val="hybridMultilevel"/>
    <w:tmpl w:val="EFFAD9B4"/>
    <w:lvl w:ilvl="0" w:tplc="CEDAFE0A">
      <w:start w:val="1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D7612E"/>
    <w:multiLevelType w:val="hybridMultilevel"/>
    <w:tmpl w:val="7722F3D0"/>
    <w:lvl w:ilvl="0" w:tplc="2036120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FF0000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0D6C9E"/>
    <w:multiLevelType w:val="multilevel"/>
    <w:tmpl w:val="5E46FE54"/>
    <w:lvl w:ilvl="0">
      <w:start w:val="7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3" w15:restartNumberingAfterBreak="0">
    <w:nsid w:val="3FCD641F"/>
    <w:multiLevelType w:val="hybridMultilevel"/>
    <w:tmpl w:val="C99CE7EC"/>
    <w:lvl w:ilvl="0" w:tplc="3AF2E182">
      <w:start w:val="602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C3F51B4"/>
    <w:multiLevelType w:val="hybridMultilevel"/>
    <w:tmpl w:val="15A817CA"/>
    <w:lvl w:ilvl="0" w:tplc="5B9C0C60">
      <w:start w:val="633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D4A4DC9"/>
    <w:multiLevelType w:val="hybridMultilevel"/>
    <w:tmpl w:val="38B4E2A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3C20367"/>
    <w:multiLevelType w:val="hybridMultilevel"/>
    <w:tmpl w:val="5F548B7A"/>
    <w:lvl w:ilvl="0" w:tplc="041B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5112ABF"/>
    <w:multiLevelType w:val="hybridMultilevel"/>
    <w:tmpl w:val="3EF80298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8EA547A"/>
    <w:multiLevelType w:val="hybridMultilevel"/>
    <w:tmpl w:val="42A04A60"/>
    <w:lvl w:ilvl="0" w:tplc="041B0001">
      <w:start w:val="1"/>
      <w:numFmt w:val="bullet"/>
      <w:lvlText w:val=""/>
      <w:lvlJc w:val="left"/>
      <w:pPr>
        <w:ind w:left="355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427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99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71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43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715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87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59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312" w:hanging="360"/>
      </w:pPr>
      <w:rPr>
        <w:rFonts w:ascii="Wingdings" w:hAnsi="Wingdings" w:hint="default"/>
      </w:rPr>
    </w:lvl>
  </w:abstractNum>
  <w:abstractNum w:abstractNumId="19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8C0313"/>
    <w:multiLevelType w:val="hybridMultilevel"/>
    <w:tmpl w:val="196CC89A"/>
    <w:lvl w:ilvl="0" w:tplc="0AB89942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53E4051"/>
    <w:multiLevelType w:val="multilevel"/>
    <w:tmpl w:val="FF90CAB2"/>
    <w:lvl w:ilvl="0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b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22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96E4259"/>
    <w:multiLevelType w:val="hybridMultilevel"/>
    <w:tmpl w:val="613A811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E0F618E"/>
    <w:multiLevelType w:val="hybridMultilevel"/>
    <w:tmpl w:val="8AFC7D2A"/>
    <w:lvl w:ilvl="0" w:tplc="37528EA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F652B9E"/>
    <w:multiLevelType w:val="hybridMultilevel"/>
    <w:tmpl w:val="0C6E45B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1"/>
  </w:num>
  <w:num w:numId="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</w:num>
  <w:num w:numId="6">
    <w:abstractNumId w:val="5"/>
  </w:num>
  <w:num w:numId="7">
    <w:abstractNumId w:val="6"/>
  </w:num>
  <w:num w:numId="8">
    <w:abstractNumId w:val="12"/>
  </w:num>
  <w:num w:numId="9">
    <w:abstractNumId w:val="12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</w:num>
  <w:num w:numId="11">
    <w:abstractNumId w:val="20"/>
  </w:num>
  <w:num w:numId="12">
    <w:abstractNumId w:val="17"/>
  </w:num>
  <w:num w:numId="13">
    <w:abstractNumId w:val="9"/>
  </w:num>
  <w:num w:numId="14">
    <w:abstractNumId w:val="23"/>
  </w:num>
  <w:num w:numId="1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</w:num>
  <w:num w:numId="18">
    <w:abstractNumId w:val="8"/>
  </w:num>
  <w:num w:numId="19">
    <w:abstractNumId w:val="18"/>
  </w:num>
  <w:num w:numId="20">
    <w:abstractNumId w:val="11"/>
  </w:num>
  <w:num w:numId="21">
    <w:abstractNumId w:val="15"/>
  </w:num>
  <w:num w:numId="22">
    <w:abstractNumId w:val="16"/>
  </w:num>
  <w:num w:numId="23">
    <w:abstractNumId w:val="1"/>
  </w:num>
  <w:num w:numId="24">
    <w:abstractNumId w:val="24"/>
  </w:num>
  <w:num w:numId="2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"/>
    <w:lvlOverride w:ilvl="0">
      <w:startOverride w:val="58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7"/>
  </w:num>
  <w:num w:numId="28">
    <w:abstractNumId w:val="26"/>
  </w:num>
  <w:num w:numId="2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4"/>
  </w:num>
  <w:num w:numId="3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2650"/>
    <w:rsid w:val="000101D6"/>
    <w:rsid w:val="00064895"/>
    <w:rsid w:val="00083C68"/>
    <w:rsid w:val="000B1BA7"/>
    <w:rsid w:val="000D3A1D"/>
    <w:rsid w:val="000F2CC2"/>
    <w:rsid w:val="00151902"/>
    <w:rsid w:val="001C7D3E"/>
    <w:rsid w:val="001E04A1"/>
    <w:rsid w:val="00206578"/>
    <w:rsid w:val="00216F38"/>
    <w:rsid w:val="00226A76"/>
    <w:rsid w:val="002C4E75"/>
    <w:rsid w:val="002D4F0F"/>
    <w:rsid w:val="003232EB"/>
    <w:rsid w:val="00337158"/>
    <w:rsid w:val="00385907"/>
    <w:rsid w:val="003B46B6"/>
    <w:rsid w:val="004668DB"/>
    <w:rsid w:val="004827BC"/>
    <w:rsid w:val="00515E44"/>
    <w:rsid w:val="005255CE"/>
    <w:rsid w:val="00525796"/>
    <w:rsid w:val="00537460"/>
    <w:rsid w:val="0055045D"/>
    <w:rsid w:val="005C020F"/>
    <w:rsid w:val="00667916"/>
    <w:rsid w:val="006F0AC2"/>
    <w:rsid w:val="00710E3B"/>
    <w:rsid w:val="007A3DFE"/>
    <w:rsid w:val="007B31AE"/>
    <w:rsid w:val="007B43E4"/>
    <w:rsid w:val="007C529E"/>
    <w:rsid w:val="007F2618"/>
    <w:rsid w:val="008453B7"/>
    <w:rsid w:val="008A70D0"/>
    <w:rsid w:val="008C3C81"/>
    <w:rsid w:val="008C738B"/>
    <w:rsid w:val="00902F92"/>
    <w:rsid w:val="009061FA"/>
    <w:rsid w:val="00907A89"/>
    <w:rsid w:val="009216ED"/>
    <w:rsid w:val="00954FC1"/>
    <w:rsid w:val="00991E98"/>
    <w:rsid w:val="00A05231"/>
    <w:rsid w:val="00A62F37"/>
    <w:rsid w:val="00A74601"/>
    <w:rsid w:val="00AC5640"/>
    <w:rsid w:val="00AF2335"/>
    <w:rsid w:val="00B33BBF"/>
    <w:rsid w:val="00BF2650"/>
    <w:rsid w:val="00C108AE"/>
    <w:rsid w:val="00C17E63"/>
    <w:rsid w:val="00C45169"/>
    <w:rsid w:val="00C67E29"/>
    <w:rsid w:val="00C7120D"/>
    <w:rsid w:val="00D25328"/>
    <w:rsid w:val="00D3588C"/>
    <w:rsid w:val="00D712FF"/>
    <w:rsid w:val="00D812BE"/>
    <w:rsid w:val="00D96C3C"/>
    <w:rsid w:val="00E156D7"/>
    <w:rsid w:val="00E750F8"/>
    <w:rsid w:val="00E814CB"/>
    <w:rsid w:val="00E86051"/>
    <w:rsid w:val="00EA06EB"/>
    <w:rsid w:val="00EA7E35"/>
    <w:rsid w:val="00EB66B0"/>
    <w:rsid w:val="00F75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DC0279-F51F-4D90-8E89-221ABE9A3C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4668D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numbering" w:customStyle="1" w:styleId="Bezzoznamu1">
    <w:name w:val="Bez zoznamu1"/>
    <w:next w:val="Bezzoznamu"/>
    <w:uiPriority w:val="99"/>
    <w:semiHidden/>
    <w:unhideWhenUsed/>
    <w:rsid w:val="004668DB"/>
  </w:style>
  <w:style w:type="character" w:styleId="Hypertextovprepojenie">
    <w:name w:val="Hyperlink"/>
    <w:unhideWhenUsed/>
    <w:rsid w:val="004668DB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4668DB"/>
    <w:rPr>
      <w:color w:val="954F72" w:themeColor="followedHyperlink"/>
      <w:u w:val="single"/>
    </w:rPr>
  </w:style>
  <w:style w:type="paragraph" w:styleId="Hlavika">
    <w:name w:val="header"/>
    <w:basedOn w:val="Normlny"/>
    <w:link w:val="HlavikaChar"/>
    <w:unhideWhenUsed/>
    <w:rsid w:val="004668DB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HlavikaChar">
    <w:name w:val="Hlavička Char"/>
    <w:basedOn w:val="Predvolenpsmoodseku"/>
    <w:link w:val="Hlavika"/>
    <w:rsid w:val="004668DB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4668DB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PtaChar">
    <w:name w:val="Päta Char"/>
    <w:basedOn w:val="Predvolenpsmoodseku"/>
    <w:link w:val="Pta"/>
    <w:uiPriority w:val="99"/>
    <w:rsid w:val="004668DB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semiHidden/>
    <w:unhideWhenUsed/>
    <w:rsid w:val="004668D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ZkladntextChar">
    <w:name w:val="Základný text Char"/>
    <w:basedOn w:val="Predvolenpsmoodseku"/>
    <w:link w:val="Zkladntext"/>
    <w:semiHidden/>
    <w:rsid w:val="004668DB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semiHidden/>
    <w:unhideWhenUsed/>
    <w:rsid w:val="004668DB"/>
    <w:pPr>
      <w:spacing w:after="0" w:line="240" w:lineRule="auto"/>
    </w:pPr>
    <w:rPr>
      <w:rFonts w:ascii="Tahoma" w:eastAsia="Times New Roman" w:hAnsi="Tahoma" w:cs="Tahoma"/>
      <w:sz w:val="16"/>
      <w:szCs w:val="16"/>
      <w:lang w:eastAsia="sk-SK"/>
    </w:rPr>
  </w:style>
  <w:style w:type="character" w:customStyle="1" w:styleId="TextbublinyChar">
    <w:name w:val="Text bubliny Char"/>
    <w:basedOn w:val="Predvolenpsmoodseku"/>
    <w:link w:val="Textbubliny"/>
    <w:semiHidden/>
    <w:rsid w:val="004668DB"/>
    <w:rPr>
      <w:rFonts w:ascii="Tahoma" w:eastAsia="Times New Roman" w:hAnsi="Tahoma" w:cs="Tahoma"/>
      <w:sz w:val="16"/>
      <w:szCs w:val="16"/>
      <w:lang w:eastAsia="sk-SK"/>
    </w:rPr>
  </w:style>
  <w:style w:type="paragraph" w:styleId="Bezriadkovania">
    <w:name w:val="No Spacing"/>
    <w:qFormat/>
    <w:rsid w:val="004668DB"/>
    <w:pPr>
      <w:spacing w:after="0" w:line="240" w:lineRule="auto"/>
    </w:pPr>
    <w:rPr>
      <w:rFonts w:ascii="Calibri" w:eastAsia="Calibri" w:hAnsi="Calibri" w:cs="Times New Roman"/>
      <w:lang w:val="cs-CZ"/>
    </w:rPr>
  </w:style>
  <w:style w:type="paragraph" w:styleId="Odsekzoznamu">
    <w:name w:val="List Paragraph"/>
    <w:basedOn w:val="Normlny"/>
    <w:qFormat/>
    <w:rsid w:val="004668D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ismenka">
    <w:name w:val="Pismenka"/>
    <w:basedOn w:val="Zkladntext"/>
    <w:rsid w:val="004668DB"/>
    <w:pPr>
      <w:tabs>
        <w:tab w:val="num" w:pos="426"/>
      </w:tabs>
      <w:ind w:left="426" w:hanging="426"/>
    </w:pPr>
    <w:rPr>
      <w:b/>
      <w:sz w:val="18"/>
      <w:szCs w:val="20"/>
    </w:rPr>
  </w:style>
  <w:style w:type="character" w:customStyle="1" w:styleId="PtaChar1">
    <w:name w:val="Päta Char1"/>
    <w:basedOn w:val="Predvolenpsmoodseku"/>
    <w:uiPriority w:val="99"/>
    <w:semiHidden/>
    <w:rsid w:val="004668DB"/>
  </w:style>
  <w:style w:type="character" w:customStyle="1" w:styleId="TextbublinyChar1">
    <w:name w:val="Text bubliny Char1"/>
    <w:basedOn w:val="Predvolenpsmoodseku"/>
    <w:uiPriority w:val="99"/>
    <w:semiHidden/>
    <w:rsid w:val="004668DB"/>
    <w:rPr>
      <w:rFonts w:ascii="Segoe UI" w:hAnsi="Segoe UI" w:cs="Segoe UI" w:hint="default"/>
      <w:sz w:val="18"/>
      <w:szCs w:val="18"/>
    </w:rPr>
  </w:style>
  <w:style w:type="paragraph" w:styleId="Citcia">
    <w:name w:val="Quote"/>
    <w:basedOn w:val="Normlny"/>
    <w:next w:val="Normlny"/>
    <w:link w:val="CitciaChar"/>
    <w:uiPriority w:val="29"/>
    <w:qFormat/>
    <w:rsid w:val="004668DB"/>
    <w:pPr>
      <w:spacing w:after="0" w:line="240" w:lineRule="auto"/>
    </w:pPr>
    <w:rPr>
      <w:rFonts w:ascii="Times New Roman" w:eastAsia="Times New Roman" w:hAnsi="Times New Roman" w:cs="Times New Roman"/>
      <w:i/>
      <w:iCs/>
      <w:color w:val="000000"/>
      <w:sz w:val="24"/>
      <w:szCs w:val="24"/>
      <w:lang w:eastAsia="sk-SK"/>
    </w:rPr>
  </w:style>
  <w:style w:type="character" w:customStyle="1" w:styleId="CitciaChar">
    <w:name w:val="Citácia Char"/>
    <w:basedOn w:val="Predvolenpsmoodseku"/>
    <w:link w:val="Citcia"/>
    <w:uiPriority w:val="29"/>
    <w:rsid w:val="004668DB"/>
    <w:rPr>
      <w:rFonts w:ascii="Times New Roman" w:eastAsia="Times New Roman" w:hAnsi="Times New Roman" w:cs="Times New Roman"/>
      <w:i/>
      <w:iCs/>
      <w:color w:val="000000"/>
      <w:sz w:val="24"/>
      <w:szCs w:val="24"/>
      <w:lang w:eastAsia="sk-SK"/>
    </w:rPr>
  </w:style>
  <w:style w:type="table" w:styleId="Mriekatabuky">
    <w:name w:val="Table Grid"/>
    <w:basedOn w:val="Normlnatabuka"/>
    <w:uiPriority w:val="39"/>
    <w:rsid w:val="004668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3.emf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koksov.baksa.ms@gmail.com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image" Target="media/image4.emf"/><Relationship Id="rId10" Type="http://schemas.openxmlformats.org/officeDocument/2006/relationships/hyperlink" Target="http://www.koksov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oksov-baksa@koksov-baksa.dcom.sk" TargetMode="External"/><Relationship Id="rId14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9C79AB-9F06-4446-9538-4C92593D4C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19</Pages>
  <Words>4153</Words>
  <Characters>23675</Characters>
  <Application>Microsoft Office Word</Application>
  <DocSecurity>0</DocSecurity>
  <Lines>197</Lines>
  <Paragraphs>55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ANTOŇÁKOVÁ Monika</dc:creator>
  <cp:keywords/>
  <dc:description/>
  <cp:lastModifiedBy>JESENSKÁ Judita</cp:lastModifiedBy>
  <cp:revision>2</cp:revision>
  <cp:lastPrinted>2022-08-18T12:08:00Z</cp:lastPrinted>
  <dcterms:created xsi:type="dcterms:W3CDTF">2024-07-17T12:56:00Z</dcterms:created>
  <dcterms:modified xsi:type="dcterms:W3CDTF">2024-07-17T12:56:00Z</dcterms:modified>
</cp:coreProperties>
</file>