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94" w:rsidRDefault="00244D94" w:rsidP="00244D94">
      <w:pPr>
        <w:rPr>
          <w:b/>
          <w:sz w:val="32"/>
          <w:szCs w:val="32"/>
        </w:rPr>
      </w:pPr>
      <w:r>
        <w:rPr>
          <w:b/>
          <w:sz w:val="32"/>
          <w:szCs w:val="32"/>
        </w:rPr>
        <w:t>OBEC KOKŠOV-BAKŠA, Kokšov-Bakša 178</w:t>
      </w:r>
    </w:p>
    <w:p w:rsidR="00244D94" w:rsidRDefault="00244D94" w:rsidP="00244D94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 č. 055/6999 892</w:t>
      </w:r>
    </w:p>
    <w:p w:rsidR="00244D94" w:rsidRDefault="00244D94" w:rsidP="00244D94">
      <w:pPr>
        <w:spacing w:after="0"/>
        <w:rPr>
          <w:rFonts w:ascii="Segoe UI Symbol" w:hAnsi="Segoe UI Symbol"/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4" w:history="1">
        <w:r>
          <w:rPr>
            <w:rStyle w:val="Hypertextovprepojenie"/>
            <w:sz w:val="24"/>
            <w:szCs w:val="24"/>
          </w:rPr>
          <w:t>info</w:t>
        </w:r>
        <w:r>
          <w:rPr>
            <w:rStyle w:val="Hypertextovprepojenie"/>
            <w:rFonts w:ascii="Segoe UI Symbol" w:hAnsi="Segoe UI Symbol"/>
            <w:sz w:val="24"/>
            <w:szCs w:val="24"/>
          </w:rPr>
          <w:t>@koksov-baksa.dcom.sk</w:t>
        </w:r>
      </w:hyperlink>
    </w:p>
    <w:p w:rsidR="00244D94" w:rsidRDefault="00244D94" w:rsidP="00244D94">
      <w:pPr>
        <w:spacing w:after="0"/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-791210</wp:posOffset>
            </wp:positionV>
            <wp:extent cx="579120" cy="6858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Symbol" w:hAnsi="Segoe UI Symbol"/>
          <w:sz w:val="24"/>
          <w:szCs w:val="24"/>
        </w:rPr>
        <w:t>___________________________________________________________________________________________</w:t>
      </w:r>
      <w:r>
        <w:rPr>
          <w:sz w:val="32"/>
          <w:szCs w:val="32"/>
        </w:rPr>
        <w:br w:type="textWrapping" w:clear="all"/>
      </w:r>
      <w:r>
        <w:rPr>
          <w:sz w:val="24"/>
          <w:szCs w:val="24"/>
        </w:rPr>
        <w:t>Por. č. 8/2024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15.04.2024, Kokšov-Bakša</w:t>
      </w:r>
    </w:p>
    <w:p w:rsidR="00244D94" w:rsidRDefault="00244D94" w:rsidP="00244D94">
      <w:pPr>
        <w:spacing w:after="0"/>
        <w:rPr>
          <w:sz w:val="24"/>
          <w:szCs w:val="24"/>
        </w:rPr>
      </w:pPr>
    </w:p>
    <w:p w:rsidR="00244D94" w:rsidRDefault="00244D94" w:rsidP="00244D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Z N Á M E N I E</w:t>
      </w:r>
    </w:p>
    <w:p w:rsidR="00244D94" w:rsidRDefault="00244D94" w:rsidP="00244D94">
      <w:pPr>
        <w:jc w:val="center"/>
        <w:rPr>
          <w:b/>
          <w:sz w:val="32"/>
          <w:szCs w:val="32"/>
        </w:rPr>
      </w:pPr>
    </w:p>
    <w:p w:rsidR="00244D94" w:rsidRDefault="00244D94" w:rsidP="00244D94">
      <w:pPr>
        <w:rPr>
          <w:sz w:val="24"/>
          <w:szCs w:val="24"/>
        </w:rPr>
      </w:pPr>
      <w:r>
        <w:rPr>
          <w:sz w:val="24"/>
          <w:szCs w:val="24"/>
        </w:rPr>
        <w:t>V zmysle §5 zákona č. 253/1998 Z. z. o hlásení občanov Slovenskej republiky a registri obyvateľov Slovenskej republiky v znení neskorších zmien a doplnkov oznamujeme že:</w:t>
      </w:r>
    </w:p>
    <w:p w:rsidR="00244D94" w:rsidRDefault="00244D94" w:rsidP="00244D94">
      <w:pPr>
        <w:rPr>
          <w:sz w:val="24"/>
          <w:szCs w:val="24"/>
        </w:rPr>
      </w:pPr>
    </w:p>
    <w:p w:rsidR="00244D94" w:rsidRDefault="00244D94" w:rsidP="00244D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Darina Balogová, bytom Kokšov-Bakša</w:t>
      </w:r>
    </w:p>
    <w:p w:rsidR="00244D94" w:rsidRDefault="00244D94" w:rsidP="00244D94">
      <w:pPr>
        <w:jc w:val="center"/>
        <w:rPr>
          <w:sz w:val="24"/>
          <w:szCs w:val="24"/>
        </w:rPr>
      </w:pPr>
    </w:p>
    <w:p w:rsidR="00244D94" w:rsidRDefault="00244D94" w:rsidP="00244D94">
      <w:pPr>
        <w:jc w:val="center"/>
        <w:rPr>
          <w:sz w:val="24"/>
          <w:szCs w:val="24"/>
        </w:rPr>
      </w:pPr>
      <w:r>
        <w:rPr>
          <w:sz w:val="24"/>
          <w:szCs w:val="24"/>
        </w:rPr>
        <w:t>má na obecnom úrade v Kokšov-Bakši uložené „ Oznámenie o uložení zásielky na pošte“.</w:t>
      </w:r>
    </w:p>
    <w:p w:rsidR="00244D94" w:rsidRDefault="00244D94" w:rsidP="00244D94">
      <w:pPr>
        <w:rPr>
          <w:sz w:val="24"/>
          <w:szCs w:val="24"/>
        </w:rPr>
      </w:pPr>
      <w:r>
        <w:rPr>
          <w:sz w:val="24"/>
          <w:szCs w:val="24"/>
        </w:rPr>
        <w:t>Oznámenie o uložení zásielky na pošte (dodací doklad), na základe ktorého bude menovanému na pošte vydaná doporučená zásielka do vlastných rúk od odosielateľa :        UPSVR Košice,  je možné prevziať počas úradných hodín do 3.5.2024.</w:t>
      </w:r>
    </w:p>
    <w:p w:rsidR="00244D94" w:rsidRDefault="00244D94" w:rsidP="00244D94">
      <w:pPr>
        <w:rPr>
          <w:sz w:val="24"/>
          <w:szCs w:val="24"/>
        </w:rPr>
      </w:pPr>
      <w:r>
        <w:rPr>
          <w:sz w:val="24"/>
          <w:szCs w:val="24"/>
        </w:rPr>
        <w:t>Lehota na vyzdvihnutie zásielky na pošte je 18 kalendárnych dní.</w:t>
      </w:r>
    </w:p>
    <w:p w:rsidR="00244D94" w:rsidRDefault="00244D94" w:rsidP="00244D94">
      <w:pPr>
        <w:rPr>
          <w:sz w:val="24"/>
          <w:szCs w:val="24"/>
        </w:rPr>
      </w:pPr>
    </w:p>
    <w:p w:rsidR="00244D94" w:rsidRDefault="00244D94" w:rsidP="00244D94">
      <w:pPr>
        <w:rPr>
          <w:sz w:val="24"/>
          <w:szCs w:val="24"/>
        </w:rPr>
      </w:pPr>
    </w:p>
    <w:p w:rsidR="00244D94" w:rsidRDefault="00244D94" w:rsidP="00244D94">
      <w:pPr>
        <w:rPr>
          <w:sz w:val="24"/>
          <w:szCs w:val="24"/>
        </w:rPr>
      </w:pPr>
      <w:r>
        <w:rPr>
          <w:sz w:val="24"/>
          <w:szCs w:val="24"/>
        </w:rPr>
        <w:t>Dátum vyvesenia : 04.04.2024</w:t>
      </w:r>
    </w:p>
    <w:p w:rsidR="00244D94" w:rsidRDefault="00244D94" w:rsidP="00244D94">
      <w:pPr>
        <w:rPr>
          <w:sz w:val="24"/>
          <w:szCs w:val="24"/>
        </w:rPr>
      </w:pPr>
      <w:r>
        <w:rPr>
          <w:sz w:val="24"/>
          <w:szCs w:val="24"/>
        </w:rPr>
        <w:t>Dátum zvesenia :</w:t>
      </w:r>
    </w:p>
    <w:p w:rsidR="00244D94" w:rsidRDefault="00244D94" w:rsidP="00244D94">
      <w:pPr>
        <w:rPr>
          <w:sz w:val="24"/>
          <w:szCs w:val="24"/>
        </w:rPr>
      </w:pPr>
    </w:p>
    <w:p w:rsidR="00244D94" w:rsidRDefault="00244D94" w:rsidP="00244D94">
      <w:pPr>
        <w:rPr>
          <w:sz w:val="24"/>
          <w:szCs w:val="24"/>
        </w:rPr>
      </w:pPr>
    </w:p>
    <w:p w:rsidR="00244D94" w:rsidRDefault="00244D94" w:rsidP="00244D94">
      <w:pPr>
        <w:rPr>
          <w:sz w:val="24"/>
          <w:szCs w:val="24"/>
        </w:rPr>
      </w:pPr>
    </w:p>
    <w:p w:rsidR="00244D94" w:rsidRDefault="00244D94" w:rsidP="00244D94">
      <w:pPr>
        <w:rPr>
          <w:sz w:val="24"/>
          <w:szCs w:val="24"/>
        </w:rPr>
      </w:pPr>
    </w:p>
    <w:p w:rsidR="00057E46" w:rsidRPr="00244D94" w:rsidRDefault="00057E46" w:rsidP="00244D94">
      <w:bookmarkStart w:id="0" w:name="_GoBack"/>
      <w:bookmarkEnd w:id="0"/>
    </w:p>
    <w:sectPr w:rsidR="00057E46" w:rsidRPr="0024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55"/>
    <w:rsid w:val="00057E46"/>
    <w:rsid w:val="001260A8"/>
    <w:rsid w:val="00244D94"/>
    <w:rsid w:val="004437D4"/>
    <w:rsid w:val="00543655"/>
    <w:rsid w:val="00927673"/>
    <w:rsid w:val="0094033D"/>
    <w:rsid w:val="00F142A7"/>
    <w:rsid w:val="00F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47F71-575B-4B96-8F77-B811291F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033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26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koksov-baksa.dc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StarostaKokšov-Bakša</dc:creator>
  <cp:keywords/>
  <dc:description/>
  <cp:lastModifiedBy>StarostaKokšov-Bakša</cp:lastModifiedBy>
  <cp:revision>13</cp:revision>
  <dcterms:created xsi:type="dcterms:W3CDTF">2024-03-21T09:18:00Z</dcterms:created>
  <dcterms:modified xsi:type="dcterms:W3CDTF">2024-04-15T11:45:00Z</dcterms:modified>
</cp:coreProperties>
</file>