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540" w:rsidRDefault="00EB0540" w:rsidP="00EB054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Obec Valaliky</w:t>
      </w:r>
    </w:p>
    <w:p w:rsidR="00EB0540" w:rsidRDefault="00EB0540" w:rsidP="00EB0540">
      <w:pPr>
        <w:pBdr>
          <w:bottom w:val="single" w:sz="8" w:space="1" w:color="000000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Poľná 8, 044 13 Valaliky</w:t>
      </w:r>
    </w:p>
    <w:p w:rsidR="00EB0540" w:rsidRDefault="00EB0540" w:rsidP="00EB0540">
      <w:pPr>
        <w:pBdr>
          <w:bottom w:val="single" w:sz="8" w:space="1" w:color="000000"/>
        </w:pBdr>
        <w:jc w:val="center"/>
      </w:pPr>
      <w:r>
        <w:rPr>
          <w:rFonts w:ascii="Arial" w:hAnsi="Arial" w:cs="Arial"/>
          <w:b/>
          <w:bCs/>
        </w:rPr>
        <w:t>stavebný úrad</w:t>
      </w:r>
    </w:p>
    <w:p w:rsidR="00EB0540" w:rsidRDefault="00EB0540" w:rsidP="00EB0540">
      <w:pPr>
        <w:jc w:val="center"/>
      </w:pPr>
    </w:p>
    <w:p w:rsidR="00EB0540" w:rsidRDefault="00EB0540" w:rsidP="00EB0540">
      <w:pPr>
        <w:pStyle w:val="Vchodzie"/>
        <w:tabs>
          <w:tab w:val="left" w:pos="6360"/>
        </w:tabs>
        <w:jc w:val="both"/>
      </w:pPr>
      <w:r>
        <w:rPr>
          <w:rFonts w:ascii="Arial" w:hAnsi="Arial" w:cs="Arial"/>
          <w:sz w:val="20"/>
          <w:szCs w:val="20"/>
          <w:lang w:eastAsia="sk-SK" w:bidi="sk-SK"/>
        </w:rPr>
        <w:t>č. 2191-02/2022-Va</w:t>
      </w:r>
      <w:r>
        <w:rPr>
          <w:rFonts w:ascii="Arial" w:hAnsi="Arial" w:cs="Arial"/>
          <w:sz w:val="22"/>
          <w:szCs w:val="22"/>
          <w:lang w:eastAsia="sk-SK" w:bidi="sk-SK"/>
        </w:rPr>
        <w:t xml:space="preserve">                                                                                    </w:t>
      </w:r>
      <w:r w:rsidR="00827527">
        <w:rPr>
          <w:rFonts w:ascii="Arial" w:hAnsi="Arial" w:cs="Arial"/>
          <w:sz w:val="22"/>
          <w:szCs w:val="22"/>
          <w:lang w:eastAsia="sk-SK" w:bidi="sk-SK"/>
        </w:rPr>
        <w:t xml:space="preserve">          </w:t>
      </w:r>
      <w:r>
        <w:rPr>
          <w:rFonts w:ascii="Arial" w:hAnsi="Arial" w:cs="Arial"/>
          <w:sz w:val="20"/>
          <w:szCs w:val="20"/>
          <w:lang w:eastAsia="sk-SK" w:bidi="sk-SK"/>
        </w:rPr>
        <w:t>V</w:t>
      </w:r>
      <w:r w:rsidR="00827527">
        <w:rPr>
          <w:rFonts w:ascii="Arial" w:hAnsi="Arial" w:cs="Arial"/>
          <w:sz w:val="20"/>
          <w:szCs w:val="20"/>
          <w:lang w:eastAsia="sk-SK" w:bidi="sk-SK"/>
        </w:rPr>
        <w:t xml:space="preserve"> Čani</w:t>
      </w:r>
      <w:r>
        <w:rPr>
          <w:rFonts w:ascii="Arial" w:hAnsi="Arial" w:cs="Arial"/>
          <w:sz w:val="20"/>
          <w:szCs w:val="20"/>
          <w:lang w:eastAsia="sk-SK" w:bidi="sk-SK"/>
        </w:rPr>
        <w:t>, dňa 0</w:t>
      </w:r>
      <w:r w:rsidR="00827527">
        <w:rPr>
          <w:rFonts w:ascii="Arial" w:hAnsi="Arial" w:cs="Arial"/>
          <w:sz w:val="20"/>
          <w:szCs w:val="20"/>
          <w:lang w:eastAsia="sk-SK" w:bidi="sk-SK"/>
        </w:rPr>
        <w:t>3</w:t>
      </w:r>
      <w:r>
        <w:rPr>
          <w:rFonts w:ascii="Arial" w:hAnsi="Arial" w:cs="Arial"/>
          <w:sz w:val="20"/>
          <w:szCs w:val="20"/>
          <w:lang w:eastAsia="sk-SK" w:bidi="sk-SK"/>
        </w:rPr>
        <w:t>.05.202</w:t>
      </w:r>
      <w:r w:rsidR="00827527">
        <w:rPr>
          <w:rFonts w:ascii="Arial" w:hAnsi="Arial" w:cs="Arial"/>
          <w:sz w:val="20"/>
          <w:szCs w:val="20"/>
          <w:lang w:eastAsia="sk-SK" w:bidi="sk-SK"/>
        </w:rPr>
        <w:t>2</w:t>
      </w:r>
    </w:p>
    <w:p w:rsidR="00EB0540" w:rsidRDefault="00EB0540" w:rsidP="00EB0540">
      <w:pPr>
        <w:pStyle w:val="Vchodzie"/>
        <w:tabs>
          <w:tab w:val="left" w:pos="6360"/>
        </w:tabs>
        <w:jc w:val="both"/>
        <w:rPr>
          <w:rFonts w:ascii="Arial" w:hAnsi="Arial" w:cs="Arial"/>
          <w:sz w:val="18"/>
          <w:szCs w:val="18"/>
        </w:rPr>
      </w:pPr>
      <w:r w:rsidRPr="00182FF3">
        <w:rPr>
          <w:rFonts w:ascii="Arial" w:hAnsi="Arial" w:cs="Arial"/>
          <w:sz w:val="18"/>
          <w:szCs w:val="18"/>
        </w:rPr>
        <w:t>vybavuje: Ing. Čuláková</w:t>
      </w:r>
    </w:p>
    <w:p w:rsidR="00827527" w:rsidRPr="00182FF3" w:rsidRDefault="00827527" w:rsidP="00EB0540">
      <w:pPr>
        <w:pStyle w:val="Vchodzie"/>
        <w:tabs>
          <w:tab w:val="left" w:pos="6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055/6999018</w:t>
      </w:r>
    </w:p>
    <w:p w:rsidR="00EB0540" w:rsidRDefault="00EB0540" w:rsidP="00EB0540">
      <w:pPr>
        <w:pStyle w:val="Vchodzie"/>
        <w:tabs>
          <w:tab w:val="left" w:pos="6360"/>
        </w:tabs>
        <w:jc w:val="center"/>
        <w:rPr>
          <w:rFonts w:ascii="Arial Black" w:hAnsi="Arial Black" w:cs="Arial Black"/>
          <w:bCs/>
          <w:sz w:val="26"/>
          <w:szCs w:val="26"/>
          <w:lang w:eastAsia="sk-SK" w:bidi="sk-SK"/>
        </w:rPr>
      </w:pPr>
    </w:p>
    <w:p w:rsidR="00EB0540" w:rsidRDefault="00EB0540" w:rsidP="00EB0540">
      <w:pPr>
        <w:pStyle w:val="Vchodzie"/>
        <w:tabs>
          <w:tab w:val="left" w:pos="6360"/>
        </w:tabs>
        <w:jc w:val="center"/>
        <w:rPr>
          <w:rFonts w:ascii="Arial Black" w:hAnsi="Arial Black" w:cs="Arial Black"/>
          <w:bCs/>
          <w:sz w:val="26"/>
          <w:szCs w:val="26"/>
          <w:lang w:eastAsia="sk-SK" w:bidi="sk-SK"/>
        </w:rPr>
      </w:pPr>
      <w:r>
        <w:rPr>
          <w:rFonts w:ascii="Arial Black" w:hAnsi="Arial Black" w:cs="Arial Black"/>
          <w:bCs/>
          <w:sz w:val="26"/>
          <w:szCs w:val="26"/>
          <w:lang w:eastAsia="sk-SK" w:bidi="sk-SK"/>
        </w:rPr>
        <w:t>VEREJNÁ VYHLÁŠKA</w:t>
      </w:r>
    </w:p>
    <w:p w:rsidR="00EB0540" w:rsidRDefault="00EB0540" w:rsidP="00EB0540">
      <w:pPr>
        <w:pStyle w:val="Vchodzie"/>
        <w:tabs>
          <w:tab w:val="left" w:pos="6360"/>
        </w:tabs>
        <w:jc w:val="center"/>
      </w:pPr>
      <w:r>
        <w:rPr>
          <w:rFonts w:ascii="Arial Black" w:hAnsi="Arial Black" w:cs="Arial Black"/>
          <w:bCs/>
          <w:sz w:val="26"/>
          <w:szCs w:val="26"/>
          <w:lang w:eastAsia="sk-SK" w:bidi="sk-SK"/>
        </w:rPr>
        <w:t>Oznámenie o začatí územného konania</w:t>
      </w:r>
    </w:p>
    <w:p w:rsidR="00EB0540" w:rsidRDefault="00EB0540" w:rsidP="00EB0540">
      <w:pPr>
        <w:pStyle w:val="Vchodzie"/>
        <w:tabs>
          <w:tab w:val="left" w:pos="6360"/>
        </w:tabs>
        <w:jc w:val="center"/>
      </w:pPr>
    </w:p>
    <w:p w:rsidR="00EB0540" w:rsidRDefault="00EB0540" w:rsidP="00EB0540">
      <w:pPr>
        <w:pStyle w:val="Vchodzie"/>
        <w:tabs>
          <w:tab w:val="left" w:pos="6360"/>
        </w:tabs>
        <w:ind w:firstLine="675"/>
        <w:jc w:val="both"/>
        <w:rPr>
          <w:rFonts w:ascii="Arial" w:hAnsi="Arial" w:cs="Arial"/>
          <w:b/>
          <w:bCs/>
          <w:sz w:val="20"/>
          <w:szCs w:val="20"/>
          <w:lang w:eastAsia="sk-SK" w:bidi="sk-SK"/>
        </w:rPr>
      </w:pPr>
      <w:r w:rsidRPr="00EB0540">
        <w:rPr>
          <w:rFonts w:ascii="Arial" w:hAnsi="Arial" w:cs="Arial"/>
          <w:bCs/>
          <w:sz w:val="20"/>
          <w:szCs w:val="20"/>
          <w:lang w:eastAsia="sk-SK" w:bidi="sk-SK"/>
        </w:rPr>
        <w:t xml:space="preserve">Obec </w:t>
      </w:r>
      <w:r>
        <w:rPr>
          <w:rFonts w:ascii="Arial" w:hAnsi="Arial" w:cs="Arial"/>
          <w:bCs/>
          <w:sz w:val="20"/>
          <w:szCs w:val="20"/>
          <w:lang w:eastAsia="sk-SK" w:bidi="sk-SK"/>
        </w:rPr>
        <w:t>Valaliky</w:t>
      </w:r>
      <w:r>
        <w:rPr>
          <w:rFonts w:ascii="Arial" w:hAnsi="Arial" w:cs="Arial"/>
          <w:sz w:val="20"/>
          <w:szCs w:val="20"/>
          <w:lang w:eastAsia="sk-SK" w:bidi="sk-SK"/>
        </w:rPr>
        <w:t xml:space="preserve">, ako určený stavebný úrad podľa § 119 ods. 3 zákona č. 50/1976 Zb. o územnom plánovaní a stavebnom poriadku /stavebný zákon/ v znení neskorších predpisov /ďalej len „stavebný zákon“/, v súlade s </w:t>
      </w:r>
      <w:proofErr w:type="spellStart"/>
      <w:r>
        <w:rPr>
          <w:rFonts w:ascii="Arial" w:hAnsi="Arial" w:cs="Arial"/>
          <w:sz w:val="20"/>
          <w:szCs w:val="20"/>
          <w:lang w:eastAsia="sk-SK" w:bidi="sk-SK"/>
        </w:rPr>
        <w:t>ust</w:t>
      </w:r>
      <w:proofErr w:type="spellEnd"/>
      <w:r>
        <w:rPr>
          <w:rFonts w:ascii="Arial" w:hAnsi="Arial" w:cs="Arial"/>
          <w:sz w:val="20"/>
          <w:szCs w:val="20"/>
          <w:lang w:eastAsia="sk-SK" w:bidi="sk-SK"/>
        </w:rPr>
        <w:t xml:space="preserve">. zákona  č. 71/1967 Zb. o správnom konaní /správny poriadok/ v znení neskorších predpisov, podľa </w:t>
      </w:r>
      <w:proofErr w:type="spellStart"/>
      <w:r>
        <w:rPr>
          <w:rFonts w:ascii="Arial" w:hAnsi="Arial" w:cs="Arial"/>
          <w:sz w:val="20"/>
          <w:szCs w:val="20"/>
          <w:lang w:eastAsia="sk-SK" w:bidi="sk-SK"/>
        </w:rPr>
        <w:t>ust</w:t>
      </w:r>
      <w:proofErr w:type="spellEnd"/>
      <w:r>
        <w:rPr>
          <w:rFonts w:ascii="Arial" w:hAnsi="Arial" w:cs="Arial"/>
          <w:sz w:val="20"/>
          <w:szCs w:val="20"/>
          <w:lang w:eastAsia="sk-SK" w:bidi="sk-SK"/>
        </w:rPr>
        <w:t xml:space="preserve">. § 36 stavebného zákona </w:t>
      </w:r>
      <w:r>
        <w:rPr>
          <w:rFonts w:ascii="Arial" w:hAnsi="Arial" w:cs="Arial"/>
          <w:b/>
          <w:bCs/>
          <w:sz w:val="20"/>
          <w:szCs w:val="20"/>
          <w:lang w:eastAsia="sk-SK" w:bidi="sk-SK"/>
        </w:rPr>
        <w:t xml:space="preserve">oznamuje začatie územného konania o využití územia: </w:t>
      </w:r>
      <w:r w:rsidRPr="005E5071">
        <w:rPr>
          <w:rFonts w:ascii="Arial" w:hAnsi="Arial" w:cs="Arial"/>
          <w:b/>
          <w:bCs/>
          <w:color w:val="auto"/>
          <w:sz w:val="20"/>
          <w:szCs w:val="20"/>
          <w:lang w:eastAsia="sk-SK" w:bidi="sk-SK"/>
        </w:rPr>
        <w:t>„</w:t>
      </w:r>
      <w:r>
        <w:rPr>
          <w:rFonts w:ascii="Arial" w:hAnsi="Arial" w:cs="Arial"/>
          <w:b/>
          <w:bCs/>
          <w:color w:val="auto"/>
          <w:sz w:val="20"/>
          <w:szCs w:val="20"/>
          <w:lang w:eastAsia="sk-SK" w:bidi="sk-SK"/>
        </w:rPr>
        <w:t xml:space="preserve">Spevnené plochy – chodníky v areáli cintorína v obci Kokšov-Bakša“, </w:t>
      </w:r>
      <w:r>
        <w:rPr>
          <w:rFonts w:ascii="Arial" w:hAnsi="Arial" w:cs="Arial"/>
          <w:b/>
          <w:bCs/>
          <w:sz w:val="20"/>
          <w:szCs w:val="20"/>
          <w:lang w:eastAsia="sk-SK" w:bidi="sk-SK"/>
        </w:rPr>
        <w:t xml:space="preserve"> na pozemku KN-C </w:t>
      </w:r>
      <w:proofErr w:type="spellStart"/>
      <w:r>
        <w:rPr>
          <w:rFonts w:ascii="Arial" w:hAnsi="Arial" w:cs="Arial"/>
          <w:b/>
          <w:bCs/>
          <w:sz w:val="20"/>
          <w:szCs w:val="20"/>
          <w:lang w:eastAsia="sk-SK" w:bidi="sk-SK"/>
        </w:rPr>
        <w:t>parc</w:t>
      </w:r>
      <w:proofErr w:type="spellEnd"/>
      <w:r>
        <w:rPr>
          <w:rFonts w:ascii="Arial" w:hAnsi="Arial" w:cs="Arial"/>
          <w:b/>
          <w:bCs/>
          <w:sz w:val="20"/>
          <w:szCs w:val="20"/>
          <w:lang w:eastAsia="sk-SK" w:bidi="sk-SK"/>
        </w:rPr>
        <w:t>. č.</w:t>
      </w:r>
      <w:r w:rsidR="002C66D8">
        <w:rPr>
          <w:rFonts w:ascii="Arial" w:hAnsi="Arial" w:cs="Arial"/>
          <w:b/>
          <w:bCs/>
          <w:sz w:val="20"/>
          <w:szCs w:val="20"/>
          <w:lang w:eastAsia="sk-SK" w:bidi="sk-SK"/>
        </w:rPr>
        <w:t xml:space="preserve"> 391/1 a 391/3,</w:t>
      </w:r>
      <w:r>
        <w:rPr>
          <w:rFonts w:ascii="Arial" w:hAnsi="Arial" w:cs="Arial"/>
          <w:b/>
          <w:bCs/>
          <w:sz w:val="20"/>
          <w:szCs w:val="20"/>
          <w:lang w:eastAsia="sk-SK" w:bidi="sk-SK"/>
        </w:rPr>
        <w:t xml:space="preserve"> druh pozemku: ostatn</w:t>
      </w:r>
      <w:r w:rsidR="002C66D8">
        <w:rPr>
          <w:rFonts w:ascii="Arial" w:hAnsi="Arial" w:cs="Arial"/>
          <w:b/>
          <w:bCs/>
          <w:sz w:val="20"/>
          <w:szCs w:val="20"/>
          <w:lang w:eastAsia="sk-SK" w:bidi="sk-SK"/>
        </w:rPr>
        <w:t>á plocha</w:t>
      </w:r>
      <w:r>
        <w:rPr>
          <w:rFonts w:ascii="Arial" w:hAnsi="Arial" w:cs="Arial"/>
          <w:b/>
          <w:bCs/>
          <w:sz w:val="20"/>
          <w:szCs w:val="20"/>
          <w:lang w:eastAsia="sk-SK" w:bidi="sk-SK"/>
        </w:rPr>
        <w:t xml:space="preserve">, katastrálne územie </w:t>
      </w:r>
      <w:r w:rsidR="002C66D8">
        <w:rPr>
          <w:rFonts w:ascii="Arial" w:hAnsi="Arial" w:cs="Arial"/>
          <w:b/>
          <w:bCs/>
          <w:sz w:val="20"/>
          <w:szCs w:val="20"/>
          <w:lang w:eastAsia="sk-SK" w:bidi="sk-SK"/>
        </w:rPr>
        <w:t>Kokšov-Bakša</w:t>
      </w:r>
      <w:r>
        <w:rPr>
          <w:rFonts w:ascii="Arial" w:hAnsi="Arial" w:cs="Arial"/>
          <w:b/>
          <w:bCs/>
          <w:sz w:val="20"/>
          <w:szCs w:val="20"/>
          <w:lang w:eastAsia="sk-SK" w:bidi="sk-SK"/>
        </w:rPr>
        <w:t xml:space="preserve">, </w:t>
      </w:r>
      <w:r w:rsidRPr="000933B0">
        <w:rPr>
          <w:rFonts w:ascii="Arial" w:hAnsi="Arial" w:cs="Arial"/>
          <w:bCs/>
          <w:sz w:val="20"/>
          <w:szCs w:val="20"/>
          <w:lang w:eastAsia="sk-SK" w:bidi="sk-SK"/>
        </w:rPr>
        <w:t>na základe návrhu</w:t>
      </w:r>
      <w:r>
        <w:rPr>
          <w:rFonts w:ascii="Arial" w:hAnsi="Arial" w:cs="Arial"/>
          <w:b/>
          <w:bCs/>
          <w:sz w:val="20"/>
          <w:szCs w:val="20"/>
          <w:lang w:eastAsia="sk-SK" w:bidi="sk-SK"/>
        </w:rPr>
        <w:t xml:space="preserve"> </w:t>
      </w:r>
      <w:r w:rsidRPr="000933B0">
        <w:rPr>
          <w:rFonts w:ascii="Arial" w:hAnsi="Arial" w:cs="Arial"/>
          <w:bCs/>
          <w:sz w:val="20"/>
          <w:szCs w:val="20"/>
          <w:lang w:eastAsia="sk-SK" w:bidi="sk-SK"/>
        </w:rPr>
        <w:t>navrhovateľa:</w:t>
      </w:r>
      <w:r>
        <w:rPr>
          <w:rFonts w:ascii="Arial" w:hAnsi="Arial" w:cs="Arial"/>
          <w:b/>
          <w:bCs/>
          <w:sz w:val="20"/>
          <w:szCs w:val="20"/>
          <w:lang w:eastAsia="sk-SK" w:bidi="sk-SK"/>
        </w:rPr>
        <w:t xml:space="preserve"> Obec </w:t>
      </w:r>
      <w:r w:rsidR="002C66D8">
        <w:rPr>
          <w:rFonts w:ascii="Arial" w:hAnsi="Arial" w:cs="Arial"/>
          <w:b/>
          <w:bCs/>
          <w:sz w:val="20"/>
          <w:szCs w:val="20"/>
          <w:lang w:eastAsia="sk-SK" w:bidi="sk-SK"/>
        </w:rPr>
        <w:t>Kokšov-Bakša, Kokšov-Bakša 178</w:t>
      </w:r>
      <w:r>
        <w:rPr>
          <w:rFonts w:ascii="Arial" w:hAnsi="Arial" w:cs="Arial"/>
          <w:b/>
          <w:bCs/>
          <w:sz w:val="20"/>
          <w:szCs w:val="20"/>
          <w:lang w:eastAsia="sk-SK" w:bidi="sk-SK"/>
        </w:rPr>
        <w:t>, 044 13 Valaliky</w:t>
      </w:r>
    </w:p>
    <w:p w:rsidR="00EB0540" w:rsidRDefault="00EB0540" w:rsidP="00EB0540">
      <w:pPr>
        <w:pStyle w:val="Vchodzie"/>
        <w:tabs>
          <w:tab w:val="left" w:pos="6360"/>
        </w:tabs>
        <w:jc w:val="both"/>
      </w:pPr>
    </w:p>
    <w:p w:rsidR="00EB0540" w:rsidRDefault="00EB0540" w:rsidP="00EB0540">
      <w:pPr>
        <w:pStyle w:val="Vchodzie"/>
        <w:tabs>
          <w:tab w:val="left" w:pos="6360"/>
        </w:tabs>
        <w:jc w:val="both"/>
        <w:rPr>
          <w:rFonts w:ascii="Arial" w:hAnsi="Arial" w:cs="Arial"/>
          <w:b/>
          <w:bCs/>
          <w:color w:val="FF0000"/>
          <w:sz w:val="20"/>
          <w:szCs w:val="20"/>
          <w:lang w:eastAsia="sk-SK" w:bidi="sk-SK"/>
        </w:rPr>
      </w:pPr>
    </w:p>
    <w:p w:rsidR="00EB0540" w:rsidRDefault="00EB0540" w:rsidP="00EB0540">
      <w:pPr>
        <w:pStyle w:val="Vchodzie"/>
        <w:tabs>
          <w:tab w:val="left" w:pos="1575"/>
        </w:tabs>
        <w:ind w:firstLine="675"/>
        <w:jc w:val="both"/>
      </w:pPr>
      <w:r>
        <w:rPr>
          <w:rFonts w:ascii="Arial" w:hAnsi="Arial" w:cs="Arial"/>
          <w:sz w:val="20"/>
          <w:szCs w:val="20"/>
          <w:lang w:eastAsia="sk-SK" w:bidi="sk-SK"/>
        </w:rPr>
        <w:t xml:space="preserve">V zmysle § 36 ods. 1 stavebného zákona stavebný úrad </w:t>
      </w:r>
      <w:r>
        <w:rPr>
          <w:rFonts w:ascii="Arial" w:hAnsi="Arial" w:cs="Arial"/>
          <w:b/>
          <w:bCs/>
          <w:sz w:val="20"/>
          <w:szCs w:val="20"/>
          <w:lang w:eastAsia="sk-SK" w:bidi="sk-SK"/>
        </w:rPr>
        <w:t>oznamuje</w:t>
      </w:r>
      <w:r>
        <w:rPr>
          <w:rFonts w:ascii="Arial" w:hAnsi="Arial" w:cs="Arial"/>
          <w:sz w:val="20"/>
          <w:szCs w:val="20"/>
          <w:lang w:eastAsia="sk-SK" w:bidi="sk-SK"/>
        </w:rPr>
        <w:t xml:space="preserve"> dotknutým orgánom a  všetkým známym účastníkom konania</w:t>
      </w:r>
      <w:r w:rsidR="000933B0">
        <w:rPr>
          <w:rFonts w:ascii="Arial" w:hAnsi="Arial" w:cs="Arial"/>
          <w:sz w:val="20"/>
          <w:szCs w:val="20"/>
          <w:lang w:eastAsia="sk-SK" w:bidi="sk-SK"/>
        </w:rPr>
        <w:t>,</w:t>
      </w:r>
      <w:r>
        <w:rPr>
          <w:rFonts w:ascii="Arial" w:hAnsi="Arial" w:cs="Arial"/>
          <w:sz w:val="20"/>
          <w:szCs w:val="20"/>
          <w:lang w:eastAsia="sk-SK" w:bidi="sk-SK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eastAsia="sk-SK" w:bidi="sk-SK"/>
        </w:rPr>
        <w:t>začatie územného konania a nariaďuje ústne pojednávanie a miestne zisťovanie na deň</w:t>
      </w:r>
    </w:p>
    <w:p w:rsidR="00EB0540" w:rsidRDefault="00EB0540" w:rsidP="00EB0540">
      <w:pPr>
        <w:pStyle w:val="Vchodzie"/>
        <w:tabs>
          <w:tab w:val="left" w:pos="1575"/>
        </w:tabs>
        <w:ind w:firstLine="675"/>
        <w:jc w:val="both"/>
      </w:pPr>
    </w:p>
    <w:p w:rsidR="00EB0540" w:rsidRDefault="002C66D8" w:rsidP="00EB0540">
      <w:pPr>
        <w:pStyle w:val="Vchodzie"/>
        <w:tabs>
          <w:tab w:val="left" w:pos="1575"/>
        </w:tabs>
        <w:jc w:val="center"/>
        <w:rPr>
          <w:rFonts w:ascii="Arial" w:hAnsi="Arial" w:cs="Arial"/>
          <w:b/>
          <w:bCs/>
          <w:sz w:val="20"/>
          <w:szCs w:val="20"/>
          <w:lang w:eastAsia="sk-SK" w:bidi="sk-SK"/>
        </w:rPr>
      </w:pPr>
      <w:r>
        <w:rPr>
          <w:rFonts w:ascii="Arial" w:hAnsi="Arial" w:cs="Arial"/>
          <w:b/>
          <w:bCs/>
          <w:sz w:val="28"/>
          <w:szCs w:val="28"/>
          <w:lang w:eastAsia="sk-SK" w:bidi="sk-SK"/>
        </w:rPr>
        <w:t>23.05.2022</w:t>
      </w:r>
      <w:r w:rsidR="00EB0540">
        <w:rPr>
          <w:rFonts w:ascii="Arial" w:hAnsi="Arial" w:cs="Arial"/>
          <w:b/>
          <w:bCs/>
          <w:sz w:val="28"/>
          <w:szCs w:val="28"/>
          <w:lang w:eastAsia="sk-SK" w:bidi="sk-SK"/>
        </w:rPr>
        <w:t xml:space="preserve"> o </w:t>
      </w:r>
      <w:r>
        <w:rPr>
          <w:rFonts w:ascii="Arial" w:hAnsi="Arial" w:cs="Arial"/>
          <w:b/>
          <w:bCs/>
          <w:sz w:val="28"/>
          <w:szCs w:val="28"/>
          <w:lang w:eastAsia="sk-SK" w:bidi="sk-SK"/>
        </w:rPr>
        <w:t>7</w:t>
      </w:r>
      <w:r w:rsidR="00EB0540">
        <w:rPr>
          <w:rFonts w:ascii="Arial" w:hAnsi="Arial" w:cs="Arial"/>
          <w:b/>
          <w:bCs/>
          <w:sz w:val="28"/>
          <w:szCs w:val="28"/>
          <w:lang w:eastAsia="sk-SK" w:bidi="sk-SK"/>
        </w:rPr>
        <w:t>.30 hod.</w:t>
      </w:r>
    </w:p>
    <w:p w:rsidR="00EB0540" w:rsidRDefault="002C66D8" w:rsidP="00EB0540">
      <w:pPr>
        <w:pStyle w:val="Vchodzie"/>
        <w:tabs>
          <w:tab w:val="left" w:pos="1575"/>
        </w:tabs>
        <w:jc w:val="center"/>
      </w:pPr>
      <w:r>
        <w:rPr>
          <w:rFonts w:ascii="Arial" w:hAnsi="Arial" w:cs="Arial"/>
          <w:b/>
          <w:bCs/>
          <w:sz w:val="20"/>
          <w:szCs w:val="20"/>
          <w:lang w:eastAsia="sk-SK" w:bidi="sk-SK"/>
        </w:rPr>
        <w:t>so stretnutím pred cintorínom, v obci Kokšov-Bakša</w:t>
      </w:r>
      <w:r w:rsidR="00EB0540">
        <w:rPr>
          <w:rFonts w:ascii="Arial" w:hAnsi="Arial" w:cs="Arial"/>
          <w:b/>
          <w:bCs/>
          <w:sz w:val="20"/>
          <w:szCs w:val="20"/>
          <w:lang w:eastAsia="sk-SK" w:bidi="sk-SK"/>
        </w:rPr>
        <w:t>.</w:t>
      </w:r>
    </w:p>
    <w:p w:rsidR="00EB0540" w:rsidRDefault="00EB0540" w:rsidP="00EB0540">
      <w:pPr>
        <w:pStyle w:val="Vchodzie"/>
        <w:tabs>
          <w:tab w:val="left" w:pos="1575"/>
        </w:tabs>
        <w:jc w:val="both"/>
      </w:pPr>
    </w:p>
    <w:p w:rsidR="00EB0540" w:rsidRDefault="00EB0540" w:rsidP="00EB0540">
      <w:pPr>
        <w:pStyle w:val="Vchodzie"/>
        <w:tabs>
          <w:tab w:val="left" w:pos="1575"/>
        </w:tabs>
        <w:ind w:firstLine="73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sk-SK" w:bidi="sk-SK"/>
        </w:rPr>
        <w:t>Účastníci konania môžu svoje námietky a pripomienky uplatniť najneskoršie pri ústnom pojednávaní, inak sa na ne neprihliadne.</w:t>
      </w:r>
    </w:p>
    <w:p w:rsidR="00EB0540" w:rsidRDefault="00EB0540" w:rsidP="00EB0540">
      <w:pPr>
        <w:pStyle w:val="Vchodzie"/>
        <w:jc w:val="both"/>
        <w:rPr>
          <w:rFonts w:ascii="Arial" w:hAnsi="Arial" w:cs="Arial"/>
          <w:sz w:val="20"/>
          <w:szCs w:val="20"/>
        </w:rPr>
      </w:pPr>
    </w:p>
    <w:p w:rsidR="00EB0540" w:rsidRDefault="00EB0540" w:rsidP="00EB0540">
      <w:pPr>
        <w:pStyle w:val="Vchodzi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Podľa § 42 ods. 4 stavebného zákona upozorňujeme účastníkov tohto konania, že na námietky a pripomienky, ktoré neboli uplatnené v prvostupňovom konaní v určenej lehote, hoci uplatnené mohli byť, sa v odvolacom konaní nebude prihliadať.</w:t>
      </w:r>
    </w:p>
    <w:p w:rsidR="002C66D8" w:rsidRDefault="002C66D8" w:rsidP="00EB0540">
      <w:pPr>
        <w:pStyle w:val="Vchodzie"/>
        <w:jc w:val="both"/>
        <w:rPr>
          <w:rFonts w:ascii="Arial" w:hAnsi="Arial" w:cs="Arial"/>
          <w:sz w:val="20"/>
          <w:szCs w:val="20"/>
        </w:rPr>
      </w:pPr>
    </w:p>
    <w:p w:rsidR="002C66D8" w:rsidRDefault="002C66D8" w:rsidP="00EB0540">
      <w:pPr>
        <w:pStyle w:val="Vchodzi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2C66D8">
        <w:rPr>
          <w:rFonts w:ascii="Arial" w:hAnsi="Arial" w:cs="Arial"/>
          <w:sz w:val="20"/>
          <w:szCs w:val="20"/>
        </w:rPr>
        <w:t>Stavebný úrad neprihliadne na námietky a pripomienky, ktoré sú v rozpore so schválenou</w:t>
      </w:r>
      <w:r>
        <w:rPr>
          <w:rFonts w:ascii="Arial" w:hAnsi="Arial" w:cs="Arial"/>
          <w:sz w:val="20"/>
          <w:szCs w:val="20"/>
        </w:rPr>
        <w:t xml:space="preserve"> územnoplánovacou dokumentáciou, čo je v súlade s </w:t>
      </w:r>
      <w:proofErr w:type="spellStart"/>
      <w:r>
        <w:rPr>
          <w:rFonts w:ascii="Arial" w:hAnsi="Arial" w:cs="Arial"/>
          <w:sz w:val="20"/>
          <w:szCs w:val="20"/>
        </w:rPr>
        <w:t>ust</w:t>
      </w:r>
      <w:proofErr w:type="spellEnd"/>
      <w:r>
        <w:rPr>
          <w:rFonts w:ascii="Arial" w:hAnsi="Arial" w:cs="Arial"/>
          <w:sz w:val="20"/>
          <w:szCs w:val="20"/>
        </w:rPr>
        <w:t>. § 37 ods. 3 stavebného zákona.</w:t>
      </w:r>
    </w:p>
    <w:p w:rsidR="00EB0540" w:rsidRDefault="00EB0540" w:rsidP="00EB0540">
      <w:pPr>
        <w:pStyle w:val="Vchodzie"/>
        <w:jc w:val="both"/>
        <w:rPr>
          <w:rFonts w:ascii="Arial" w:hAnsi="Arial" w:cs="Arial"/>
          <w:sz w:val="20"/>
          <w:szCs w:val="20"/>
        </w:rPr>
      </w:pPr>
    </w:p>
    <w:p w:rsidR="00EB0540" w:rsidRDefault="00EB0540" w:rsidP="00EB0540">
      <w:pPr>
        <w:pStyle w:val="Vchodzi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V predmetnej veci obec zhromaždila rozhodujúce podklady na vydanie rozhodnutia. </w:t>
      </w:r>
      <w:r w:rsidR="002C66D8">
        <w:rPr>
          <w:rFonts w:ascii="Arial" w:hAnsi="Arial" w:cs="Arial"/>
          <w:sz w:val="20"/>
          <w:szCs w:val="20"/>
        </w:rPr>
        <w:t>Účastníci konania majú</w:t>
      </w:r>
      <w:r>
        <w:rPr>
          <w:rFonts w:ascii="Arial" w:hAnsi="Arial" w:cs="Arial"/>
          <w:sz w:val="20"/>
          <w:szCs w:val="20"/>
        </w:rPr>
        <w:t xml:space="preserve"> právo sa s nimi pred vydaním rozhodnutia oboznámiť a vyjadriť sa k nim. Do podkladov rozhodnutia možno</w:t>
      </w:r>
      <w:r w:rsidR="002C66D8">
        <w:rPr>
          <w:rFonts w:ascii="Arial" w:hAnsi="Arial" w:cs="Arial"/>
          <w:sz w:val="20"/>
          <w:szCs w:val="20"/>
        </w:rPr>
        <w:t xml:space="preserve"> nazrieť</w:t>
      </w:r>
      <w:r>
        <w:rPr>
          <w:rFonts w:ascii="Arial" w:hAnsi="Arial" w:cs="Arial"/>
          <w:sz w:val="20"/>
          <w:szCs w:val="20"/>
        </w:rPr>
        <w:t xml:space="preserve"> pri ústnom pojednávaní. </w:t>
      </w:r>
    </w:p>
    <w:p w:rsidR="002C66D8" w:rsidRDefault="002C66D8" w:rsidP="00EB0540">
      <w:pPr>
        <w:pStyle w:val="Vchodzie"/>
        <w:jc w:val="both"/>
        <w:rPr>
          <w:rFonts w:ascii="Arial" w:hAnsi="Arial" w:cs="Arial"/>
          <w:sz w:val="20"/>
          <w:szCs w:val="20"/>
        </w:rPr>
      </w:pPr>
    </w:p>
    <w:p w:rsidR="00EB0540" w:rsidRDefault="00EB0540" w:rsidP="00EB0540">
      <w:pPr>
        <w:pStyle w:val="Vchodzi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Ak sa niektorý z účastníkov konania nechá v konaní zastupovať, splnomocnenie na zastupovanie treba preukázať písomným plnomocenstvom alebo plnomocenstvom vyhláseným do zápisnice. Písomné plnomocenstvo musí byť vlastnoručne podpísané splnomocniteľom a musí byť z neho zrejmá jeho vôľa, aby ho zastupovala konkrétna osoba.</w:t>
      </w:r>
    </w:p>
    <w:p w:rsidR="002C66D8" w:rsidRDefault="002C66D8" w:rsidP="00EB0540">
      <w:pPr>
        <w:pStyle w:val="Vchodzie"/>
        <w:jc w:val="both"/>
        <w:rPr>
          <w:rFonts w:ascii="Arial" w:hAnsi="Arial" w:cs="Arial"/>
          <w:sz w:val="20"/>
          <w:szCs w:val="20"/>
        </w:rPr>
      </w:pPr>
    </w:p>
    <w:p w:rsidR="002C66D8" w:rsidRDefault="002C66D8" w:rsidP="00EB0540">
      <w:pPr>
        <w:pStyle w:val="Vchodzi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2C66D8">
        <w:rPr>
          <w:rFonts w:ascii="Arial" w:hAnsi="Arial" w:cs="Arial"/>
          <w:sz w:val="20"/>
          <w:szCs w:val="20"/>
        </w:rPr>
        <w:t>Dotknuté orgány oznámia svoje stanoviská v rovnakej lehote, v ktorej môžu uplatniť svoje pripomienky a námietky účastníci územného konania. Ak niektorý z orgánov štátnej správy potrebuje na riadne posúdenie návrhu dlhší čas, stavebný úrad na jeho žiadosť určenú lehotu pred jej uplynutím primerane predĺži. Ak dotknutý orgán, ktorý bol vyrozumený o začatí územného konania, neoznámi v určenej alebo predĺženej lehote svoje stanovisko k navrhovanej stavbe, má sa za to, že so stavbou z hľadiska ním sledovaných záujmov súhlasí.</w:t>
      </w:r>
    </w:p>
    <w:p w:rsidR="00EB0540" w:rsidRDefault="00EB0540" w:rsidP="00EB0540">
      <w:pPr>
        <w:pStyle w:val="Vchodzie"/>
        <w:tabs>
          <w:tab w:val="left" w:pos="1575"/>
        </w:tabs>
        <w:ind w:firstLine="675"/>
        <w:jc w:val="both"/>
        <w:rPr>
          <w:rFonts w:ascii="Arial" w:hAnsi="Arial" w:cs="Arial"/>
          <w:sz w:val="20"/>
          <w:szCs w:val="20"/>
        </w:rPr>
      </w:pPr>
    </w:p>
    <w:p w:rsidR="00827527" w:rsidRDefault="00827527" w:rsidP="00EB0540">
      <w:pPr>
        <w:pStyle w:val="Vchodzie"/>
        <w:tabs>
          <w:tab w:val="left" w:pos="1575"/>
        </w:tabs>
        <w:ind w:firstLine="675"/>
        <w:jc w:val="both"/>
        <w:rPr>
          <w:rFonts w:ascii="Arial" w:hAnsi="Arial" w:cs="Arial"/>
          <w:sz w:val="20"/>
          <w:szCs w:val="20"/>
        </w:rPr>
      </w:pPr>
    </w:p>
    <w:p w:rsidR="00EB0540" w:rsidRDefault="00EB0540" w:rsidP="00EB0540">
      <w:pPr>
        <w:pStyle w:val="Vchodzie"/>
        <w:tabs>
          <w:tab w:val="left" w:pos="225"/>
        </w:tabs>
        <w:spacing w:before="120"/>
        <w:jc w:val="both"/>
        <w:rPr>
          <w:rFonts w:ascii="Arial" w:hAnsi="Arial" w:cs="Arial"/>
          <w:sz w:val="18"/>
          <w:szCs w:val="18"/>
        </w:rPr>
      </w:pPr>
    </w:p>
    <w:p w:rsidR="00EB0540" w:rsidRDefault="00EB0540" w:rsidP="00EB0540">
      <w:pPr>
        <w:pStyle w:val="Vchodzie"/>
        <w:tabs>
          <w:tab w:val="left" w:pos="225"/>
        </w:tabs>
        <w:spacing w:before="120"/>
        <w:jc w:val="both"/>
        <w:rPr>
          <w:rFonts w:ascii="Arial" w:hAnsi="Arial" w:cs="Arial"/>
          <w:sz w:val="18"/>
          <w:szCs w:val="18"/>
        </w:rPr>
      </w:pPr>
    </w:p>
    <w:p w:rsidR="00EB0540" w:rsidRDefault="00EB0540" w:rsidP="00EB0540">
      <w:pPr>
        <w:pStyle w:val="Vchodzie"/>
        <w:tabs>
          <w:tab w:val="left" w:pos="5955"/>
        </w:tabs>
        <w:spacing w:before="120"/>
        <w:jc w:val="both"/>
        <w:rPr>
          <w:rFonts w:ascii="Arial" w:hAnsi="Arial" w:cs="Arial"/>
          <w:sz w:val="20"/>
          <w:szCs w:val="20"/>
          <w:lang w:eastAsia="sk-SK" w:bidi="sk-SK"/>
        </w:rPr>
      </w:pPr>
      <w:r>
        <w:rPr>
          <w:rFonts w:ascii="Arial" w:eastAsia="Arial" w:hAnsi="Arial" w:cs="Arial"/>
          <w:b/>
          <w:sz w:val="20"/>
          <w:szCs w:val="20"/>
          <w:lang w:eastAsia="sk-SK" w:bidi="sk-SK"/>
        </w:rPr>
        <w:t xml:space="preserve">                  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  <w:lang w:eastAsia="sk-SK" w:bidi="sk-SK"/>
        </w:rPr>
        <w:t xml:space="preserve">       </w:t>
      </w:r>
    </w:p>
    <w:p w:rsidR="00EB0540" w:rsidRPr="0074651B" w:rsidRDefault="00EB0540" w:rsidP="00EB0540">
      <w:pPr>
        <w:pStyle w:val="Vchodzie"/>
        <w:rPr>
          <w:rFonts w:ascii="Arial" w:hAnsi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sk-SK" w:bidi="sk-SK"/>
        </w:rPr>
        <w:tab/>
      </w:r>
      <w:r>
        <w:rPr>
          <w:rFonts w:ascii="Arial" w:hAnsi="Arial" w:cs="Arial"/>
          <w:sz w:val="20"/>
          <w:szCs w:val="20"/>
          <w:lang w:eastAsia="sk-SK" w:bidi="sk-SK"/>
        </w:rPr>
        <w:tab/>
      </w:r>
      <w:r>
        <w:rPr>
          <w:rFonts w:ascii="Arial" w:hAnsi="Arial" w:cs="Arial"/>
          <w:sz w:val="20"/>
          <w:szCs w:val="20"/>
          <w:lang w:eastAsia="sk-SK" w:bidi="sk-SK"/>
        </w:rPr>
        <w:tab/>
      </w:r>
      <w:r>
        <w:rPr>
          <w:rFonts w:ascii="Arial" w:hAnsi="Arial" w:cs="Arial"/>
          <w:sz w:val="20"/>
          <w:szCs w:val="20"/>
          <w:lang w:eastAsia="sk-SK" w:bidi="sk-SK"/>
        </w:rPr>
        <w:tab/>
      </w:r>
      <w:r>
        <w:rPr>
          <w:rFonts w:ascii="Arial" w:hAnsi="Arial" w:cs="Arial"/>
          <w:sz w:val="20"/>
          <w:szCs w:val="20"/>
          <w:lang w:eastAsia="sk-SK" w:bidi="sk-SK"/>
        </w:rPr>
        <w:tab/>
      </w:r>
      <w:r>
        <w:rPr>
          <w:rFonts w:ascii="Arial" w:hAnsi="Arial" w:cs="Arial"/>
          <w:sz w:val="20"/>
          <w:szCs w:val="20"/>
          <w:lang w:eastAsia="sk-SK" w:bidi="sk-SK"/>
        </w:rPr>
        <w:tab/>
      </w:r>
      <w:r>
        <w:rPr>
          <w:rFonts w:ascii="Arial" w:hAnsi="Arial" w:cs="Arial"/>
          <w:sz w:val="20"/>
          <w:szCs w:val="20"/>
          <w:lang w:eastAsia="sk-SK" w:bidi="sk-SK"/>
        </w:rPr>
        <w:tab/>
      </w:r>
      <w:r>
        <w:rPr>
          <w:rFonts w:ascii="Arial" w:hAnsi="Arial" w:cs="Arial"/>
          <w:sz w:val="20"/>
          <w:szCs w:val="20"/>
          <w:lang w:eastAsia="sk-SK" w:bidi="sk-SK"/>
        </w:rPr>
        <w:tab/>
      </w:r>
      <w:r>
        <w:rPr>
          <w:rFonts w:ascii="Arial" w:hAnsi="Arial" w:cs="Arial"/>
          <w:sz w:val="20"/>
          <w:szCs w:val="20"/>
          <w:lang w:eastAsia="sk-SK" w:bidi="sk-SK"/>
        </w:rPr>
        <w:tab/>
        <w:t xml:space="preserve">    </w:t>
      </w:r>
      <w:r w:rsidR="002C66D8">
        <w:rPr>
          <w:rFonts w:ascii="Arial" w:hAnsi="Arial" w:cs="Arial"/>
          <w:b/>
          <w:sz w:val="20"/>
          <w:szCs w:val="20"/>
          <w:lang w:eastAsia="sk-SK" w:bidi="sk-SK"/>
        </w:rPr>
        <w:t>Ing. Štefan Petrík</w:t>
      </w:r>
    </w:p>
    <w:p w:rsidR="00EB0540" w:rsidRDefault="00EB0540" w:rsidP="00EB0540">
      <w:pPr>
        <w:pStyle w:val="Vchodzie"/>
      </w:pPr>
      <w:r>
        <w:rPr>
          <w:rFonts w:ascii="Arial" w:hAnsi="Arial"/>
          <w:sz w:val="20"/>
          <w:szCs w:val="20"/>
        </w:rPr>
        <w:tab/>
        <w:t xml:space="preserve">       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      starosta obce</w:t>
      </w:r>
    </w:p>
    <w:p w:rsidR="00EB0540" w:rsidRDefault="00EB0540" w:rsidP="00EB0540">
      <w:pPr>
        <w:pStyle w:val="Vchodzie"/>
        <w:spacing w:before="120"/>
        <w:jc w:val="both"/>
        <w:rPr>
          <w:rFonts w:ascii="Arial" w:hAnsi="Arial" w:cs="Arial"/>
          <w:b/>
          <w:bCs/>
          <w:sz w:val="18"/>
          <w:szCs w:val="18"/>
          <w:u w:val="single"/>
          <w:lang w:eastAsia="sk-SK" w:bidi="sk-SK"/>
        </w:rPr>
      </w:pPr>
    </w:p>
    <w:p w:rsidR="00EB0540" w:rsidRDefault="00EB0540" w:rsidP="00EB0540">
      <w:pPr>
        <w:pStyle w:val="Vchodzie"/>
        <w:spacing w:before="120"/>
        <w:jc w:val="both"/>
        <w:rPr>
          <w:rFonts w:ascii="Arial" w:hAnsi="Arial" w:cs="Arial"/>
          <w:sz w:val="18"/>
          <w:szCs w:val="18"/>
          <w:lang w:eastAsia="sk-SK" w:bidi="sk-SK"/>
        </w:rPr>
      </w:pPr>
      <w:r>
        <w:rPr>
          <w:rFonts w:ascii="Arial" w:hAnsi="Arial" w:cs="Arial"/>
          <w:b/>
          <w:bCs/>
          <w:sz w:val="18"/>
          <w:szCs w:val="18"/>
          <w:u w:val="single"/>
          <w:lang w:eastAsia="sk-SK" w:bidi="sk-SK"/>
        </w:rPr>
        <w:t>Doručí sa</w:t>
      </w:r>
      <w:r>
        <w:rPr>
          <w:rFonts w:ascii="Arial" w:hAnsi="Arial" w:cs="Arial"/>
          <w:b/>
          <w:bCs/>
          <w:sz w:val="18"/>
          <w:szCs w:val="18"/>
          <w:lang w:eastAsia="sk-SK" w:bidi="sk-SK"/>
        </w:rPr>
        <w:t xml:space="preserve">: </w:t>
      </w:r>
      <w:r w:rsidRPr="00827527">
        <w:rPr>
          <w:rFonts w:ascii="Arial" w:hAnsi="Arial" w:cs="Arial"/>
          <w:bCs/>
          <w:sz w:val="18"/>
          <w:szCs w:val="18"/>
          <w:lang w:eastAsia="sk-SK" w:bidi="sk-SK"/>
        </w:rPr>
        <w:t>účastníci konania – verejná vyhláška</w:t>
      </w:r>
    </w:p>
    <w:p w:rsidR="00EB0540" w:rsidRDefault="00EB0540" w:rsidP="00EB0540">
      <w:pPr>
        <w:pStyle w:val="Vchodzie"/>
        <w:spacing w:before="120"/>
        <w:jc w:val="both"/>
        <w:rPr>
          <w:rFonts w:ascii="Arial" w:hAnsi="Arial" w:cs="Arial"/>
          <w:sz w:val="18"/>
          <w:szCs w:val="18"/>
          <w:lang w:eastAsia="sk-SK" w:bidi="sk-SK"/>
        </w:rPr>
      </w:pPr>
      <w:r>
        <w:rPr>
          <w:rFonts w:ascii="Arial" w:hAnsi="Arial" w:cs="Arial"/>
          <w:sz w:val="18"/>
          <w:szCs w:val="18"/>
          <w:lang w:eastAsia="sk-SK" w:bidi="sk-SK"/>
        </w:rPr>
        <w:t xml:space="preserve">1. navrhovateľ: Obec </w:t>
      </w:r>
      <w:r w:rsidR="002C66D8">
        <w:rPr>
          <w:rFonts w:ascii="Arial" w:hAnsi="Arial" w:cs="Arial"/>
          <w:sz w:val="18"/>
          <w:szCs w:val="18"/>
          <w:lang w:eastAsia="sk-SK" w:bidi="sk-SK"/>
        </w:rPr>
        <w:t>Kokšov-Bakša, Kokšov-Bakša 178</w:t>
      </w:r>
      <w:r>
        <w:rPr>
          <w:rFonts w:ascii="Arial" w:hAnsi="Arial" w:cs="Arial"/>
          <w:sz w:val="18"/>
          <w:szCs w:val="18"/>
          <w:lang w:eastAsia="sk-SK" w:bidi="sk-SK"/>
        </w:rPr>
        <w:t>, 044 13 Valaliky</w:t>
      </w:r>
    </w:p>
    <w:p w:rsidR="00EB0540" w:rsidRDefault="00EB0540" w:rsidP="00EB0540">
      <w:pPr>
        <w:pStyle w:val="Vchodzie"/>
        <w:spacing w:before="120"/>
        <w:jc w:val="both"/>
        <w:rPr>
          <w:rFonts w:ascii="Arial" w:hAnsi="Arial" w:cs="Arial"/>
          <w:bCs/>
          <w:sz w:val="20"/>
          <w:szCs w:val="20"/>
          <w:lang w:eastAsia="sk-SK" w:bidi="sk-SK"/>
        </w:rPr>
      </w:pPr>
      <w:r>
        <w:rPr>
          <w:rFonts w:ascii="Arial" w:hAnsi="Arial" w:cs="Arial"/>
          <w:sz w:val="18"/>
          <w:szCs w:val="18"/>
          <w:lang w:eastAsia="sk-SK" w:bidi="sk-SK"/>
        </w:rPr>
        <w:t>2. právnické a fyzické osoby, ktoré majú vlastnícke alebo iné práva k pozemkom alebo stavbám</w:t>
      </w:r>
      <w:r>
        <w:rPr>
          <w:rFonts w:ascii="Arial" w:hAnsi="Arial" w:cs="Arial"/>
          <w:bCs/>
          <w:sz w:val="20"/>
          <w:szCs w:val="20"/>
          <w:lang w:eastAsia="sk-SK" w:bidi="sk-SK"/>
        </w:rPr>
        <w:t xml:space="preserve">: </w:t>
      </w:r>
    </w:p>
    <w:p w:rsidR="00935BF7" w:rsidRDefault="00935BF7" w:rsidP="00EB0540">
      <w:pPr>
        <w:pStyle w:val="Vchodzie"/>
        <w:tabs>
          <w:tab w:val="left" w:pos="6360"/>
        </w:tabs>
        <w:jc w:val="both"/>
        <w:rPr>
          <w:rFonts w:ascii="Arial" w:hAnsi="Arial" w:cs="Arial"/>
          <w:bCs/>
          <w:sz w:val="18"/>
          <w:szCs w:val="18"/>
          <w:lang w:eastAsia="sk-SK" w:bidi="sk-SK"/>
        </w:rPr>
      </w:pPr>
      <w:r w:rsidRPr="00935BF7">
        <w:rPr>
          <w:rFonts w:ascii="Arial" w:hAnsi="Arial" w:cs="Arial"/>
          <w:bCs/>
          <w:sz w:val="18"/>
          <w:szCs w:val="18"/>
          <w:lang w:eastAsia="sk-SK" w:bidi="sk-SK"/>
        </w:rPr>
        <w:t xml:space="preserve">katastrálne územie </w:t>
      </w:r>
      <w:r>
        <w:rPr>
          <w:rFonts w:ascii="Arial" w:hAnsi="Arial" w:cs="Arial"/>
          <w:bCs/>
          <w:sz w:val="18"/>
          <w:szCs w:val="18"/>
          <w:lang w:eastAsia="sk-SK" w:bidi="sk-SK"/>
        </w:rPr>
        <w:t>Kokšov-Bakša:</w:t>
      </w:r>
      <w:r w:rsidRPr="00935BF7">
        <w:rPr>
          <w:rFonts w:ascii="Arial" w:hAnsi="Arial" w:cs="Arial"/>
          <w:bCs/>
          <w:sz w:val="18"/>
          <w:szCs w:val="18"/>
          <w:lang w:eastAsia="sk-SK" w:bidi="sk-SK"/>
        </w:rPr>
        <w:t xml:space="preserve"> </w:t>
      </w:r>
      <w:r w:rsidR="00EB0540" w:rsidRPr="007A3E1A">
        <w:rPr>
          <w:rFonts w:ascii="Arial" w:hAnsi="Arial" w:cs="Arial"/>
          <w:bCs/>
          <w:sz w:val="18"/>
          <w:szCs w:val="18"/>
          <w:lang w:eastAsia="sk-SK" w:bidi="sk-SK"/>
        </w:rPr>
        <w:t xml:space="preserve">KN-C </w:t>
      </w:r>
      <w:proofErr w:type="spellStart"/>
      <w:r w:rsidR="00EB0540" w:rsidRPr="007A3E1A">
        <w:rPr>
          <w:rFonts w:ascii="Arial" w:hAnsi="Arial" w:cs="Arial"/>
          <w:bCs/>
          <w:sz w:val="18"/>
          <w:szCs w:val="18"/>
          <w:lang w:eastAsia="sk-SK" w:bidi="sk-SK"/>
        </w:rPr>
        <w:t>parc</w:t>
      </w:r>
      <w:proofErr w:type="spellEnd"/>
      <w:r w:rsidR="00EB0540" w:rsidRPr="007A3E1A">
        <w:rPr>
          <w:rFonts w:ascii="Arial" w:hAnsi="Arial" w:cs="Arial"/>
          <w:bCs/>
          <w:sz w:val="18"/>
          <w:szCs w:val="18"/>
          <w:lang w:eastAsia="sk-SK" w:bidi="sk-SK"/>
        </w:rPr>
        <w:t>. č.</w:t>
      </w:r>
      <w:r>
        <w:rPr>
          <w:rFonts w:ascii="Arial" w:hAnsi="Arial" w:cs="Arial"/>
          <w:bCs/>
          <w:sz w:val="18"/>
          <w:szCs w:val="18"/>
          <w:lang w:eastAsia="sk-SK" w:bidi="sk-SK"/>
        </w:rPr>
        <w:t xml:space="preserve"> 391/1, 391/3, 391/4, 1388/3 (KN-E </w:t>
      </w:r>
      <w:proofErr w:type="spellStart"/>
      <w:r>
        <w:rPr>
          <w:rFonts w:ascii="Arial" w:hAnsi="Arial" w:cs="Arial"/>
          <w:bCs/>
          <w:sz w:val="18"/>
          <w:szCs w:val="18"/>
          <w:lang w:eastAsia="sk-SK" w:bidi="sk-SK"/>
        </w:rPr>
        <w:t>parc</w:t>
      </w:r>
      <w:proofErr w:type="spellEnd"/>
      <w:r>
        <w:rPr>
          <w:rFonts w:ascii="Arial" w:hAnsi="Arial" w:cs="Arial"/>
          <w:bCs/>
          <w:sz w:val="18"/>
          <w:szCs w:val="18"/>
          <w:lang w:eastAsia="sk-SK" w:bidi="sk-SK"/>
        </w:rPr>
        <w:t xml:space="preserve">. č. 1-522), KN-C </w:t>
      </w:r>
      <w:proofErr w:type="spellStart"/>
      <w:r>
        <w:rPr>
          <w:rFonts w:ascii="Arial" w:hAnsi="Arial" w:cs="Arial"/>
          <w:bCs/>
          <w:sz w:val="18"/>
          <w:szCs w:val="18"/>
          <w:lang w:eastAsia="sk-SK" w:bidi="sk-SK"/>
        </w:rPr>
        <w:t>parc</w:t>
      </w:r>
      <w:proofErr w:type="spellEnd"/>
      <w:r>
        <w:rPr>
          <w:rFonts w:ascii="Arial" w:hAnsi="Arial" w:cs="Arial"/>
          <w:bCs/>
          <w:sz w:val="18"/>
          <w:szCs w:val="18"/>
          <w:lang w:eastAsia="sk-SK" w:bidi="sk-SK"/>
        </w:rPr>
        <w:t xml:space="preserve">. č. 390/1 (KN-E </w:t>
      </w:r>
      <w:proofErr w:type="spellStart"/>
      <w:r>
        <w:rPr>
          <w:rFonts w:ascii="Arial" w:hAnsi="Arial" w:cs="Arial"/>
          <w:bCs/>
          <w:sz w:val="18"/>
          <w:szCs w:val="18"/>
          <w:lang w:eastAsia="sk-SK" w:bidi="sk-SK"/>
        </w:rPr>
        <w:t>parc</w:t>
      </w:r>
      <w:proofErr w:type="spellEnd"/>
      <w:r>
        <w:rPr>
          <w:rFonts w:ascii="Arial" w:hAnsi="Arial" w:cs="Arial"/>
          <w:bCs/>
          <w:sz w:val="18"/>
          <w:szCs w:val="18"/>
          <w:lang w:eastAsia="sk-SK" w:bidi="sk-SK"/>
        </w:rPr>
        <w:t xml:space="preserve">. č. 171/1, 172/1, 173/1, 174/1, 173/2, </w:t>
      </w:r>
      <w:r w:rsidR="00B94ACD">
        <w:rPr>
          <w:rFonts w:ascii="Arial" w:hAnsi="Arial" w:cs="Arial"/>
          <w:bCs/>
          <w:sz w:val="18"/>
          <w:szCs w:val="18"/>
          <w:lang w:eastAsia="sk-SK" w:bidi="sk-SK"/>
        </w:rPr>
        <w:t>172/2, 171/2, 170, 168, 166/2, 167/4)</w:t>
      </w:r>
    </w:p>
    <w:p w:rsidR="00EB0540" w:rsidRPr="007A3E1A" w:rsidRDefault="00935BF7" w:rsidP="00EB0540">
      <w:pPr>
        <w:pStyle w:val="Vchodzie"/>
        <w:tabs>
          <w:tab w:val="left" w:pos="6360"/>
        </w:tabs>
        <w:jc w:val="both"/>
        <w:rPr>
          <w:rFonts w:ascii="Arial" w:hAnsi="Arial" w:cs="Arial"/>
          <w:sz w:val="18"/>
          <w:szCs w:val="18"/>
          <w:lang w:eastAsia="sk-SK" w:bidi="sk-SK"/>
        </w:rPr>
      </w:pPr>
      <w:r>
        <w:rPr>
          <w:rFonts w:ascii="Arial" w:hAnsi="Arial" w:cs="Arial"/>
          <w:bCs/>
          <w:sz w:val="18"/>
          <w:szCs w:val="18"/>
          <w:lang w:eastAsia="sk-SK" w:bidi="sk-SK"/>
        </w:rPr>
        <w:t xml:space="preserve">katastrálne územie Barca: KN-C </w:t>
      </w:r>
      <w:proofErr w:type="spellStart"/>
      <w:r>
        <w:rPr>
          <w:rFonts w:ascii="Arial" w:hAnsi="Arial" w:cs="Arial"/>
          <w:bCs/>
          <w:sz w:val="18"/>
          <w:szCs w:val="18"/>
          <w:lang w:eastAsia="sk-SK" w:bidi="sk-SK"/>
        </w:rPr>
        <w:t>parc</w:t>
      </w:r>
      <w:proofErr w:type="spellEnd"/>
      <w:r>
        <w:rPr>
          <w:rFonts w:ascii="Arial" w:hAnsi="Arial" w:cs="Arial"/>
          <w:bCs/>
          <w:sz w:val="18"/>
          <w:szCs w:val="18"/>
          <w:lang w:eastAsia="sk-SK" w:bidi="sk-SK"/>
        </w:rPr>
        <w:t>. č. 2725/2</w:t>
      </w:r>
      <w:r w:rsidR="00B94ACD">
        <w:rPr>
          <w:rFonts w:ascii="Arial" w:hAnsi="Arial" w:cs="Arial"/>
          <w:bCs/>
          <w:sz w:val="18"/>
          <w:szCs w:val="18"/>
          <w:lang w:eastAsia="sk-SK" w:bidi="sk-SK"/>
        </w:rPr>
        <w:t xml:space="preserve">, 2725/1 (KN-E </w:t>
      </w:r>
      <w:proofErr w:type="spellStart"/>
      <w:r w:rsidR="00B94ACD">
        <w:rPr>
          <w:rFonts w:ascii="Arial" w:hAnsi="Arial" w:cs="Arial"/>
          <w:bCs/>
          <w:sz w:val="18"/>
          <w:szCs w:val="18"/>
          <w:lang w:eastAsia="sk-SK" w:bidi="sk-SK"/>
        </w:rPr>
        <w:t>parc</w:t>
      </w:r>
      <w:proofErr w:type="spellEnd"/>
      <w:r w:rsidR="00B94ACD">
        <w:rPr>
          <w:rFonts w:ascii="Arial" w:hAnsi="Arial" w:cs="Arial"/>
          <w:bCs/>
          <w:sz w:val="18"/>
          <w:szCs w:val="18"/>
          <w:lang w:eastAsia="sk-SK" w:bidi="sk-SK"/>
        </w:rPr>
        <w:t>. č. 6-167)</w:t>
      </w:r>
      <w:r>
        <w:rPr>
          <w:rFonts w:ascii="Arial" w:hAnsi="Arial" w:cs="Arial"/>
          <w:bCs/>
          <w:sz w:val="18"/>
          <w:szCs w:val="18"/>
          <w:lang w:eastAsia="sk-SK" w:bidi="sk-SK"/>
        </w:rPr>
        <w:t xml:space="preserve"> </w:t>
      </w:r>
    </w:p>
    <w:p w:rsidR="00EB0540" w:rsidRPr="007A3E1A" w:rsidRDefault="00EB0540" w:rsidP="00EB0540">
      <w:pPr>
        <w:pStyle w:val="Vchodzie"/>
        <w:spacing w:before="120"/>
        <w:jc w:val="both"/>
        <w:rPr>
          <w:rFonts w:ascii="Arial" w:hAnsi="Arial" w:cs="Arial"/>
          <w:sz w:val="18"/>
          <w:szCs w:val="18"/>
          <w:lang w:eastAsia="sk-SK" w:bidi="sk-SK"/>
        </w:rPr>
      </w:pPr>
      <w:r>
        <w:rPr>
          <w:rFonts w:ascii="Arial" w:hAnsi="Arial" w:cs="Arial"/>
          <w:sz w:val="18"/>
          <w:szCs w:val="18"/>
          <w:lang w:eastAsia="sk-SK" w:bidi="sk-SK"/>
        </w:rPr>
        <w:t xml:space="preserve"> </w:t>
      </w:r>
    </w:p>
    <w:p w:rsidR="00EB0540" w:rsidRDefault="00EB0540" w:rsidP="00EB0540">
      <w:pPr>
        <w:pStyle w:val="Vchodzie"/>
        <w:tabs>
          <w:tab w:val="left" w:pos="225"/>
        </w:tabs>
        <w:spacing w:before="120"/>
        <w:jc w:val="both"/>
        <w:rPr>
          <w:rFonts w:ascii="Arial" w:hAnsi="Arial" w:cs="Arial"/>
          <w:sz w:val="18"/>
          <w:szCs w:val="18"/>
          <w:lang w:eastAsia="sk-SK" w:bidi="sk-SK"/>
        </w:rPr>
      </w:pPr>
      <w:r>
        <w:rPr>
          <w:rFonts w:ascii="Arial" w:hAnsi="Arial" w:cs="Arial"/>
          <w:sz w:val="18"/>
          <w:szCs w:val="18"/>
          <w:lang w:eastAsia="sk-SK" w:bidi="sk-SK"/>
        </w:rPr>
        <w:t>Dotknuté orgány – do vlastných rúk</w:t>
      </w:r>
    </w:p>
    <w:p w:rsidR="00EB0540" w:rsidRDefault="00EB0540" w:rsidP="00EB0540">
      <w:pPr>
        <w:pStyle w:val="Vchodzie"/>
        <w:tabs>
          <w:tab w:val="left" w:pos="225"/>
        </w:tabs>
        <w:spacing w:before="120"/>
        <w:jc w:val="both"/>
        <w:rPr>
          <w:rFonts w:ascii="Arial" w:eastAsia="Arial" w:hAnsi="Arial" w:cs="Arial"/>
          <w:sz w:val="18"/>
          <w:szCs w:val="18"/>
          <w:lang w:eastAsia="sk-SK" w:bidi="sk-SK"/>
        </w:rPr>
      </w:pPr>
      <w:r>
        <w:rPr>
          <w:rFonts w:ascii="Arial" w:hAnsi="Arial" w:cs="Arial"/>
          <w:sz w:val="18"/>
          <w:szCs w:val="18"/>
          <w:lang w:eastAsia="sk-SK" w:bidi="sk-SK"/>
        </w:rPr>
        <w:t>3. VSD, a.s., Mlynská 31, 042 91 Košice</w:t>
      </w:r>
    </w:p>
    <w:p w:rsidR="00EB0540" w:rsidRDefault="00EB0540" w:rsidP="00EB0540">
      <w:pPr>
        <w:pStyle w:val="Vchodzie"/>
        <w:tabs>
          <w:tab w:val="left" w:pos="225"/>
        </w:tabs>
        <w:spacing w:before="120"/>
        <w:jc w:val="both"/>
        <w:rPr>
          <w:rFonts w:ascii="Arial" w:hAnsi="Arial" w:cs="Arial"/>
          <w:sz w:val="18"/>
          <w:szCs w:val="18"/>
          <w:lang w:eastAsia="sk-SK" w:bidi="sk-SK"/>
        </w:rPr>
      </w:pPr>
      <w:r>
        <w:rPr>
          <w:rFonts w:ascii="Arial" w:eastAsia="Arial" w:hAnsi="Arial" w:cs="Arial"/>
          <w:sz w:val="18"/>
          <w:szCs w:val="18"/>
          <w:lang w:eastAsia="sk-SK" w:bidi="sk-SK"/>
        </w:rPr>
        <w:t xml:space="preserve">4. </w:t>
      </w:r>
      <w:r>
        <w:rPr>
          <w:rFonts w:ascii="Arial" w:hAnsi="Arial" w:cs="Arial"/>
          <w:sz w:val="18"/>
          <w:szCs w:val="18"/>
          <w:lang w:eastAsia="sk-SK" w:bidi="sk-SK"/>
        </w:rPr>
        <w:t xml:space="preserve">OÚ KE-okolie, Odbor starostlivosti o ŽP, </w:t>
      </w:r>
      <w:r w:rsidR="00B94ACD">
        <w:rPr>
          <w:rFonts w:ascii="Arial" w:hAnsi="Arial" w:cs="Arial"/>
          <w:sz w:val="18"/>
          <w:szCs w:val="18"/>
          <w:lang w:eastAsia="sk-SK" w:bidi="sk-SK"/>
        </w:rPr>
        <w:t xml:space="preserve">OH, </w:t>
      </w:r>
      <w:proofErr w:type="spellStart"/>
      <w:r>
        <w:rPr>
          <w:rFonts w:ascii="Arial" w:hAnsi="Arial" w:cs="Arial"/>
          <w:sz w:val="18"/>
          <w:szCs w:val="18"/>
          <w:lang w:eastAsia="sk-SK" w:bidi="sk-SK"/>
        </w:rPr>
        <w:t>Hroncova</w:t>
      </w:r>
      <w:proofErr w:type="spellEnd"/>
      <w:r>
        <w:rPr>
          <w:rFonts w:ascii="Arial" w:hAnsi="Arial" w:cs="Arial"/>
          <w:sz w:val="18"/>
          <w:szCs w:val="18"/>
          <w:lang w:eastAsia="sk-SK" w:bidi="sk-SK"/>
        </w:rPr>
        <w:t xml:space="preserve"> 13, 041 70 Košice</w:t>
      </w:r>
    </w:p>
    <w:p w:rsidR="00EB0540" w:rsidRDefault="00EB0540" w:rsidP="00EB0540">
      <w:pPr>
        <w:pStyle w:val="Vchodzie"/>
        <w:tabs>
          <w:tab w:val="left" w:pos="225"/>
        </w:tabs>
        <w:spacing w:before="120"/>
        <w:jc w:val="both"/>
        <w:rPr>
          <w:rFonts w:ascii="Arial" w:hAnsi="Arial" w:cs="Arial"/>
          <w:sz w:val="18"/>
          <w:szCs w:val="18"/>
          <w:lang w:eastAsia="sk-SK" w:bidi="sk-SK"/>
        </w:rPr>
      </w:pPr>
      <w:r>
        <w:rPr>
          <w:rFonts w:ascii="Arial" w:hAnsi="Arial" w:cs="Arial"/>
          <w:sz w:val="18"/>
          <w:szCs w:val="18"/>
          <w:lang w:eastAsia="sk-SK" w:bidi="sk-SK"/>
        </w:rPr>
        <w:t xml:space="preserve">5. </w:t>
      </w:r>
      <w:r w:rsidRPr="001264A4">
        <w:rPr>
          <w:rFonts w:ascii="Arial" w:hAnsi="Arial" w:cs="Arial"/>
          <w:sz w:val="18"/>
          <w:szCs w:val="18"/>
          <w:lang w:eastAsia="sk-SK" w:bidi="sk-SK"/>
        </w:rPr>
        <w:t>Krajský pamiatkový úrad Košice, Hlavná 25, 040 01 Košice</w:t>
      </w:r>
    </w:p>
    <w:p w:rsidR="00B94ACD" w:rsidRDefault="00B94ACD" w:rsidP="00EB0540">
      <w:pPr>
        <w:pStyle w:val="Vchodzie"/>
        <w:tabs>
          <w:tab w:val="left" w:pos="225"/>
        </w:tabs>
        <w:spacing w:before="120"/>
        <w:jc w:val="both"/>
        <w:rPr>
          <w:rFonts w:ascii="Arial" w:eastAsia="Arial" w:hAnsi="Arial" w:cs="Arial"/>
          <w:sz w:val="18"/>
          <w:szCs w:val="18"/>
          <w:lang w:eastAsia="sk-SK" w:bidi="sk-SK"/>
        </w:rPr>
      </w:pPr>
      <w:r>
        <w:rPr>
          <w:rFonts w:ascii="Arial" w:hAnsi="Arial" w:cs="Arial"/>
          <w:sz w:val="18"/>
          <w:szCs w:val="18"/>
          <w:lang w:eastAsia="sk-SK" w:bidi="sk-SK"/>
        </w:rPr>
        <w:t xml:space="preserve">6. ŽSR BA, Generálne riaditeľstvo, </w:t>
      </w:r>
      <w:proofErr w:type="spellStart"/>
      <w:r>
        <w:rPr>
          <w:rFonts w:ascii="Arial" w:hAnsi="Arial" w:cs="Arial"/>
          <w:sz w:val="18"/>
          <w:szCs w:val="18"/>
          <w:lang w:eastAsia="sk-SK" w:bidi="sk-SK"/>
        </w:rPr>
        <w:t>Klemensova</w:t>
      </w:r>
      <w:proofErr w:type="spellEnd"/>
      <w:r>
        <w:rPr>
          <w:rFonts w:ascii="Arial" w:hAnsi="Arial" w:cs="Arial"/>
          <w:sz w:val="18"/>
          <w:szCs w:val="18"/>
          <w:lang w:eastAsia="sk-SK" w:bidi="sk-SK"/>
        </w:rPr>
        <w:t xml:space="preserve"> 8, 813 61 Bratislava</w:t>
      </w:r>
    </w:p>
    <w:p w:rsidR="00EB0540" w:rsidRDefault="00EB0540" w:rsidP="00EB0540">
      <w:pPr>
        <w:pStyle w:val="Vchodzie"/>
        <w:tabs>
          <w:tab w:val="left" w:pos="225"/>
        </w:tabs>
        <w:spacing w:before="120"/>
        <w:jc w:val="both"/>
        <w:rPr>
          <w:rFonts w:ascii="Arial" w:hAnsi="Arial" w:cs="Arial"/>
          <w:sz w:val="18"/>
          <w:szCs w:val="18"/>
        </w:rPr>
      </w:pPr>
    </w:p>
    <w:p w:rsidR="00EB0540" w:rsidRDefault="00EB0540" w:rsidP="00EB0540">
      <w:pPr>
        <w:pStyle w:val="Vchodzie"/>
        <w:spacing w:before="120"/>
        <w:jc w:val="both"/>
        <w:rPr>
          <w:rFonts w:ascii="Arial" w:hAnsi="Arial" w:cs="Arial"/>
          <w:sz w:val="18"/>
          <w:szCs w:val="18"/>
        </w:rPr>
      </w:pPr>
    </w:p>
    <w:p w:rsidR="00EB0540" w:rsidRDefault="00EB0540" w:rsidP="00EB0540">
      <w:pPr>
        <w:pStyle w:val="Vchodzie"/>
        <w:spacing w:before="120"/>
        <w:jc w:val="both"/>
        <w:rPr>
          <w:rFonts w:ascii="Arial" w:hAnsi="Arial" w:cs="Arial"/>
          <w:sz w:val="20"/>
          <w:szCs w:val="20"/>
        </w:rPr>
      </w:pPr>
    </w:p>
    <w:p w:rsidR="00EB0540" w:rsidRDefault="00EB0540" w:rsidP="00EB0540">
      <w:pPr>
        <w:pStyle w:val="Vchodzi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sk-SK" w:bidi="sk-SK"/>
        </w:rPr>
        <w:t xml:space="preserve">Toto oznámenie má povahu verejnej vyhlášky podľa § 36 ods. 4 stavebného zákona a </w:t>
      </w:r>
      <w:r>
        <w:rPr>
          <w:rFonts w:ascii="Arial" w:hAnsi="Arial" w:cs="Arial"/>
          <w:color w:val="auto"/>
          <w:sz w:val="20"/>
          <w:szCs w:val="20"/>
        </w:rPr>
        <w:t>oznamuje sa účastníkom konania</w:t>
      </w:r>
      <w:r w:rsidR="00B94ACD">
        <w:rPr>
          <w:rFonts w:ascii="Arial" w:hAnsi="Arial" w:cs="Arial"/>
          <w:color w:val="auto"/>
          <w:sz w:val="20"/>
          <w:szCs w:val="20"/>
        </w:rPr>
        <w:t>. Verejná v</w:t>
      </w:r>
      <w:r>
        <w:rPr>
          <w:rFonts w:ascii="Arial" w:hAnsi="Arial" w:cs="Arial"/>
          <w:color w:val="auto"/>
          <w:sz w:val="20"/>
          <w:szCs w:val="20"/>
        </w:rPr>
        <w:t>yhlášk</w:t>
      </w:r>
      <w:r w:rsidR="00B94ACD">
        <w:rPr>
          <w:rFonts w:ascii="Arial" w:hAnsi="Arial" w:cs="Arial"/>
          <w:color w:val="auto"/>
          <w:sz w:val="20"/>
          <w:szCs w:val="20"/>
        </w:rPr>
        <w:t>a</w:t>
      </w:r>
      <w:r>
        <w:rPr>
          <w:rFonts w:ascii="Arial" w:hAnsi="Arial" w:cs="Arial"/>
          <w:color w:val="auto"/>
          <w:sz w:val="20"/>
          <w:szCs w:val="20"/>
        </w:rPr>
        <w:t xml:space="preserve"> musí byť po dobu </w:t>
      </w:r>
      <w:r>
        <w:rPr>
          <w:rFonts w:ascii="Arial" w:hAnsi="Arial" w:cs="Arial"/>
          <w:b/>
          <w:bCs/>
          <w:color w:val="auto"/>
          <w:sz w:val="20"/>
          <w:szCs w:val="20"/>
        </w:rPr>
        <w:t>15 dní</w:t>
      </w:r>
      <w:r>
        <w:rPr>
          <w:rFonts w:ascii="Arial" w:hAnsi="Arial" w:cs="Arial"/>
          <w:color w:val="auto"/>
          <w:sz w:val="20"/>
          <w:szCs w:val="20"/>
        </w:rPr>
        <w:t xml:space="preserve"> vyvesená na úradnej tabuli správneho orgánu (obec </w:t>
      </w:r>
      <w:r w:rsidR="00B94ACD">
        <w:rPr>
          <w:rFonts w:ascii="Arial" w:hAnsi="Arial" w:cs="Arial"/>
          <w:color w:val="auto"/>
          <w:sz w:val="20"/>
          <w:szCs w:val="20"/>
        </w:rPr>
        <w:t>Valaliky</w:t>
      </w:r>
      <w:r>
        <w:rPr>
          <w:rFonts w:ascii="Arial" w:hAnsi="Arial" w:cs="Arial"/>
          <w:color w:val="auto"/>
          <w:sz w:val="20"/>
          <w:szCs w:val="20"/>
        </w:rPr>
        <w:t>)</w:t>
      </w:r>
      <w:r w:rsidR="00B94ACD">
        <w:rPr>
          <w:rFonts w:ascii="Arial" w:hAnsi="Arial" w:cs="Arial"/>
          <w:color w:val="auto"/>
          <w:sz w:val="20"/>
          <w:szCs w:val="20"/>
        </w:rPr>
        <w:t xml:space="preserve"> a na webovom sídle obce Valaliky. Informatívne bude zverejnená aj na úradnej tabuli a webovom sídle </w:t>
      </w:r>
      <w:r>
        <w:rPr>
          <w:rFonts w:ascii="Arial" w:hAnsi="Arial" w:cs="Arial"/>
          <w:color w:val="auto"/>
          <w:sz w:val="20"/>
          <w:szCs w:val="20"/>
        </w:rPr>
        <w:t>obce</w:t>
      </w:r>
      <w:r w:rsidR="00B94ACD">
        <w:rPr>
          <w:rFonts w:ascii="Arial" w:hAnsi="Arial" w:cs="Arial"/>
          <w:color w:val="auto"/>
          <w:sz w:val="20"/>
          <w:szCs w:val="20"/>
        </w:rPr>
        <w:t xml:space="preserve"> Kokšov-Bakša a Mestskej časti Košice-Barca</w:t>
      </w:r>
      <w:r>
        <w:rPr>
          <w:rFonts w:ascii="Arial" w:hAnsi="Arial" w:cs="Arial"/>
          <w:color w:val="auto"/>
          <w:sz w:val="20"/>
          <w:szCs w:val="20"/>
        </w:rPr>
        <w:t>. Posledný deň lehoty je dňom doručenia.</w:t>
      </w:r>
    </w:p>
    <w:p w:rsidR="00EB0540" w:rsidRDefault="00EB0540" w:rsidP="00EB0540">
      <w:pPr>
        <w:pStyle w:val="Vchodzie"/>
        <w:jc w:val="both"/>
        <w:rPr>
          <w:rFonts w:ascii="Arial" w:hAnsi="Arial" w:cs="Arial"/>
          <w:sz w:val="20"/>
          <w:szCs w:val="20"/>
        </w:rPr>
      </w:pPr>
    </w:p>
    <w:p w:rsidR="00EB0540" w:rsidRDefault="00EB0540" w:rsidP="00EB0540">
      <w:pPr>
        <w:spacing w:before="12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Úradná tabuľa</w:t>
      </w:r>
    </w:p>
    <w:p w:rsidR="00EB0540" w:rsidRDefault="00EB0540" w:rsidP="00EB0540">
      <w:pPr>
        <w:spacing w:before="12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Dátum vyvesenia:</w:t>
      </w:r>
      <w:r>
        <w:rPr>
          <w:rFonts w:ascii="Arial" w:hAnsi="Arial" w:cs="Arial"/>
          <w:sz w:val="20"/>
          <w:szCs w:val="20"/>
        </w:rPr>
        <w:tab/>
      </w:r>
      <w:r w:rsidR="00675DDB">
        <w:rPr>
          <w:rFonts w:ascii="Arial" w:hAnsi="Arial" w:cs="Arial"/>
          <w:sz w:val="20"/>
          <w:szCs w:val="20"/>
        </w:rPr>
        <w:t>03.05.2022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EB0540" w:rsidRDefault="00EB0540" w:rsidP="00EB0540">
      <w:pPr>
        <w:spacing w:before="12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Dátum zvesenia:</w:t>
      </w:r>
      <w:r w:rsidR="00675DDB">
        <w:rPr>
          <w:rFonts w:ascii="Arial" w:hAnsi="Arial" w:cs="Arial"/>
          <w:sz w:val="20"/>
          <w:szCs w:val="20"/>
        </w:rPr>
        <w:tab/>
        <w:t>19.05.2022</w:t>
      </w:r>
    </w:p>
    <w:p w:rsidR="00EB0540" w:rsidRDefault="00EB0540" w:rsidP="00EB0540">
      <w:pPr>
        <w:spacing w:before="12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Pečiatka a podpis oprávnenej osoby:</w:t>
      </w:r>
    </w:p>
    <w:p w:rsidR="00EB0540" w:rsidRDefault="00EB0540" w:rsidP="00EB0540">
      <w:pPr>
        <w:spacing w:before="120" w:line="240" w:lineRule="atLeast"/>
        <w:rPr>
          <w:rFonts w:ascii="Arial" w:hAnsi="Arial" w:cs="Arial"/>
          <w:sz w:val="20"/>
          <w:szCs w:val="20"/>
        </w:rPr>
      </w:pPr>
    </w:p>
    <w:p w:rsidR="00EB0540" w:rsidRDefault="00EB0540" w:rsidP="00EB0540">
      <w:pPr>
        <w:spacing w:before="12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Internetová stránka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EB0540" w:rsidRDefault="00EB0540" w:rsidP="00EB0540">
      <w:pPr>
        <w:spacing w:before="12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Dátum vyvesenia:</w:t>
      </w:r>
      <w:r>
        <w:rPr>
          <w:rFonts w:ascii="Arial" w:hAnsi="Arial" w:cs="Arial"/>
          <w:sz w:val="20"/>
          <w:szCs w:val="20"/>
        </w:rPr>
        <w:tab/>
      </w:r>
      <w:r w:rsidR="00675DDB">
        <w:rPr>
          <w:rFonts w:ascii="Arial" w:hAnsi="Arial" w:cs="Arial"/>
          <w:sz w:val="20"/>
          <w:szCs w:val="20"/>
        </w:rPr>
        <w:t>03.05.2022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EB0540" w:rsidRDefault="00EB0540" w:rsidP="00EB0540">
      <w:pPr>
        <w:spacing w:before="120" w:line="240" w:lineRule="atLeast"/>
        <w:rPr>
          <w:rFonts w:ascii="Arial" w:hAnsi="Arial" w:cs="Arial"/>
          <w:b/>
          <w:bCs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</w:rPr>
        <w:t>Dátum zvesenia:</w:t>
      </w:r>
      <w:r w:rsidR="00675DDB">
        <w:rPr>
          <w:rFonts w:ascii="Arial" w:hAnsi="Arial" w:cs="Arial"/>
          <w:sz w:val="20"/>
          <w:szCs w:val="20"/>
        </w:rPr>
        <w:t xml:space="preserve">           19.05.2022</w:t>
      </w:r>
      <w:bookmarkStart w:id="0" w:name="_GoBack"/>
      <w:bookmarkEnd w:id="0"/>
    </w:p>
    <w:p w:rsidR="00EB0540" w:rsidRPr="000008DE" w:rsidRDefault="00EB0540" w:rsidP="00EB0540">
      <w:pPr>
        <w:tabs>
          <w:tab w:val="left" w:pos="3510"/>
        </w:tabs>
        <w:spacing w:before="120" w:line="240" w:lineRule="atLeast"/>
      </w:pPr>
      <w:r w:rsidRPr="000008DE">
        <w:rPr>
          <w:rFonts w:ascii="Arial" w:hAnsi="Arial" w:cs="Arial"/>
          <w:bCs/>
          <w:sz w:val="20"/>
          <w:szCs w:val="20"/>
          <w:lang w:eastAsia="sk-SK"/>
        </w:rPr>
        <w:t>Pečiatka a podpis oprávnenej osoby:</w:t>
      </w:r>
      <w:r w:rsidRPr="000008DE">
        <w:rPr>
          <w:rFonts w:ascii="Arial" w:hAnsi="Arial" w:cs="Arial"/>
          <w:bCs/>
          <w:sz w:val="20"/>
          <w:szCs w:val="20"/>
          <w:lang w:eastAsia="sk-SK"/>
        </w:rPr>
        <w:tab/>
      </w:r>
    </w:p>
    <w:p w:rsidR="00EB0540" w:rsidRDefault="00EB0540" w:rsidP="00EB0540"/>
    <w:p w:rsidR="00EB0540" w:rsidRDefault="00EB0540" w:rsidP="00EB0540"/>
    <w:p w:rsidR="00EB0540" w:rsidRDefault="00EB0540" w:rsidP="00EB0540"/>
    <w:p w:rsidR="002E1623" w:rsidRDefault="002E1623"/>
    <w:sectPr w:rsidR="002E1623">
      <w:footerReference w:type="default" r:id="rId6"/>
      <w:pgSz w:w="11906" w:h="16838"/>
      <w:pgMar w:top="794" w:right="1134" w:bottom="73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FF8" w:rsidRDefault="004B3FF8" w:rsidP="00B94ACD">
      <w:r>
        <w:separator/>
      </w:r>
    </w:p>
  </w:endnote>
  <w:endnote w:type="continuationSeparator" w:id="0">
    <w:p w:rsidR="004B3FF8" w:rsidRDefault="004B3FF8" w:rsidP="00B94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4877748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B94ACD" w:rsidRPr="00B94ACD" w:rsidRDefault="00B94ACD">
        <w:pPr>
          <w:pStyle w:val="Pta"/>
          <w:jc w:val="center"/>
          <w:rPr>
            <w:rFonts w:ascii="Arial" w:hAnsi="Arial" w:cs="Arial"/>
            <w:sz w:val="16"/>
            <w:szCs w:val="16"/>
          </w:rPr>
        </w:pPr>
        <w:r w:rsidRPr="00B94ACD">
          <w:rPr>
            <w:rFonts w:ascii="Arial" w:hAnsi="Arial" w:cs="Arial"/>
            <w:sz w:val="16"/>
            <w:szCs w:val="16"/>
          </w:rPr>
          <w:fldChar w:fldCharType="begin"/>
        </w:r>
        <w:r w:rsidRPr="00B94ACD">
          <w:rPr>
            <w:rFonts w:ascii="Arial" w:hAnsi="Arial" w:cs="Arial"/>
            <w:sz w:val="16"/>
            <w:szCs w:val="16"/>
          </w:rPr>
          <w:instrText>PAGE   \* MERGEFORMAT</w:instrText>
        </w:r>
        <w:r w:rsidRPr="00B94ACD">
          <w:rPr>
            <w:rFonts w:ascii="Arial" w:hAnsi="Arial" w:cs="Arial"/>
            <w:sz w:val="16"/>
            <w:szCs w:val="16"/>
          </w:rPr>
          <w:fldChar w:fldCharType="separate"/>
        </w:r>
        <w:r w:rsidR="00675DDB">
          <w:rPr>
            <w:rFonts w:ascii="Arial" w:hAnsi="Arial" w:cs="Arial"/>
            <w:noProof/>
            <w:sz w:val="16"/>
            <w:szCs w:val="16"/>
          </w:rPr>
          <w:t>2</w:t>
        </w:r>
        <w:r w:rsidRPr="00B94ACD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B94ACD" w:rsidRDefault="00B94AC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FF8" w:rsidRDefault="004B3FF8" w:rsidP="00B94ACD">
      <w:r>
        <w:separator/>
      </w:r>
    </w:p>
  </w:footnote>
  <w:footnote w:type="continuationSeparator" w:id="0">
    <w:p w:rsidR="004B3FF8" w:rsidRDefault="004B3FF8" w:rsidP="00B94A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40"/>
    <w:rsid w:val="000933B0"/>
    <w:rsid w:val="002C66D8"/>
    <w:rsid w:val="002E1623"/>
    <w:rsid w:val="004B3FF8"/>
    <w:rsid w:val="00675DDB"/>
    <w:rsid w:val="0071065F"/>
    <w:rsid w:val="00827527"/>
    <w:rsid w:val="00935BF7"/>
    <w:rsid w:val="00B94ACD"/>
    <w:rsid w:val="00EB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E10AD-C17B-4C7B-8899-EDDD54B4C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0540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dzie">
    <w:name w:val="Východzie"/>
    <w:rsid w:val="00EB054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color w:val="00000A"/>
      <w:kern w:val="1"/>
      <w:sz w:val="24"/>
      <w:szCs w:val="24"/>
      <w:lang w:eastAsia="zh-CN" w:bidi="hi-IN"/>
    </w:rPr>
  </w:style>
  <w:style w:type="paragraph" w:styleId="Hlavika">
    <w:name w:val="header"/>
    <w:basedOn w:val="Normlny"/>
    <w:link w:val="HlavikaChar"/>
    <w:uiPriority w:val="99"/>
    <w:unhideWhenUsed/>
    <w:rsid w:val="00B94ACD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basedOn w:val="Predvolenpsmoodseku"/>
    <w:link w:val="Hlavika"/>
    <w:uiPriority w:val="99"/>
    <w:rsid w:val="00B94ACD"/>
    <w:rPr>
      <w:rFonts w:ascii="Liberation Serif" w:eastAsia="Lucida Sans Unicode" w:hAnsi="Liberation Serif" w:cs="Mangal"/>
      <w:kern w:val="1"/>
      <w:sz w:val="24"/>
      <w:szCs w:val="21"/>
      <w:lang w:eastAsia="zh-CN" w:bidi="hi-IN"/>
    </w:rPr>
  </w:style>
  <w:style w:type="paragraph" w:styleId="Pta">
    <w:name w:val="footer"/>
    <w:basedOn w:val="Normlny"/>
    <w:link w:val="PtaChar"/>
    <w:uiPriority w:val="99"/>
    <w:unhideWhenUsed/>
    <w:rsid w:val="00B94ACD"/>
    <w:pPr>
      <w:tabs>
        <w:tab w:val="center" w:pos="4536"/>
        <w:tab w:val="right" w:pos="9072"/>
      </w:tabs>
    </w:pPr>
    <w:rPr>
      <w:szCs w:val="21"/>
    </w:rPr>
  </w:style>
  <w:style w:type="character" w:customStyle="1" w:styleId="PtaChar">
    <w:name w:val="Päta Char"/>
    <w:basedOn w:val="Predvolenpsmoodseku"/>
    <w:link w:val="Pta"/>
    <w:uiPriority w:val="99"/>
    <w:rsid w:val="00B94ACD"/>
    <w:rPr>
      <w:rFonts w:ascii="Liberation Serif" w:eastAsia="Lucida Sans Unicode" w:hAnsi="Liberation Serif" w:cs="Mangal"/>
      <w:kern w:val="1"/>
      <w:sz w:val="24"/>
      <w:szCs w:val="21"/>
      <w:lang w:eastAsia="zh-C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75DDB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5DDB"/>
    <w:rPr>
      <w:rFonts w:ascii="Segoe UI" w:eastAsia="Lucida Sans Unicode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JESENSKÁ Judita</cp:lastModifiedBy>
  <cp:revision>2</cp:revision>
  <cp:lastPrinted>2022-05-03T07:34:00Z</cp:lastPrinted>
  <dcterms:created xsi:type="dcterms:W3CDTF">2022-05-03T07:34:00Z</dcterms:created>
  <dcterms:modified xsi:type="dcterms:W3CDTF">2022-05-03T07:34:00Z</dcterms:modified>
</cp:coreProperties>
</file>